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C2248">
      <w:pPr>
        <w:rPr>
          <w:rFonts w:hint="eastAsia" w:ascii="仿宋_GB2312" w:hAnsi="仿宋_GB2312" w:eastAsia="仿宋_GB2312" w:cs="仿宋_GB2312"/>
          <w:sz w:val="32"/>
          <w:szCs w:val="32"/>
          <w:lang w:val="en-US" w:eastAsia="zh-CN"/>
        </w:rPr>
      </w:pPr>
    </w:p>
    <w:p w14:paraId="49C43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尚志市老街基乡人民政府</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年政府信息公开工作年度报告</w:t>
      </w:r>
    </w:p>
    <w:p w14:paraId="237DF4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14:paraId="4DDD9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报告依据《中华人民共和国政府信息公开条例》（中华人民共和国国务院令第711号，以下简称新《条例》）的规定和《国务院办公厅政府信息与政务公开办公室关于政府信息公开工作年度报告有关事项的通知》（国办公开办函〔20</w:t>
      </w:r>
      <w:r>
        <w:rPr>
          <w:rFonts w:hint="eastAsia" w:ascii="仿宋_GB2312" w:hAnsi="仿宋_GB2312" w:eastAsia="仿宋_GB2312" w:cs="仿宋_GB2312"/>
          <w:i w:val="0"/>
          <w:iCs w:val="0"/>
          <w:caps w:val="0"/>
          <w:color w:val="auto"/>
          <w:spacing w:val="0"/>
          <w:sz w:val="32"/>
          <w:szCs w:val="32"/>
          <w:shd w:val="clear" w:fill="FFFFFF"/>
          <w:lang w:val="en-US" w:eastAsia="zh-CN"/>
        </w:rPr>
        <w:t>21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0号，以下简称《通知》）有关规定，</w:t>
      </w:r>
      <w:r>
        <w:rPr>
          <w:rFonts w:hint="eastAsia" w:ascii="仿宋_GB2312" w:hAnsi="仿宋_GB2312" w:eastAsia="仿宋_GB2312" w:cs="仿宋_GB2312"/>
          <w:i w:val="0"/>
          <w:iCs w:val="0"/>
          <w:caps w:val="0"/>
          <w:color w:val="auto"/>
          <w:spacing w:val="0"/>
          <w:sz w:val="32"/>
          <w:szCs w:val="32"/>
          <w:shd w:val="clear" w:fill="FFFFFF"/>
          <w:lang w:eastAsia="zh-CN"/>
        </w:rPr>
        <w:t>结合本市</w:t>
      </w:r>
      <w:r>
        <w:rPr>
          <w:rFonts w:hint="eastAsia" w:ascii="仿宋_GB2312" w:hAnsi="仿宋_GB2312" w:eastAsia="仿宋_GB2312" w:cs="仿宋_GB2312"/>
          <w:i w:val="0"/>
          <w:iCs w:val="0"/>
          <w:caps w:val="0"/>
          <w:color w:val="auto"/>
          <w:spacing w:val="0"/>
          <w:sz w:val="32"/>
          <w:szCs w:val="32"/>
          <w:shd w:val="clear" w:fill="FFFFFF"/>
          <w:lang w:val="en-US" w:eastAsia="zh-CN"/>
        </w:rPr>
        <w:t>2024年政务信息公开工作，</w:t>
      </w:r>
      <w:r>
        <w:rPr>
          <w:rFonts w:hint="eastAsia" w:ascii="仿宋_GB2312" w:hAnsi="仿宋_GB2312" w:eastAsia="仿宋_GB2312" w:cs="仿宋_GB2312"/>
          <w:i w:val="0"/>
          <w:iCs w:val="0"/>
          <w:caps w:val="0"/>
          <w:color w:val="auto"/>
          <w:spacing w:val="0"/>
          <w:sz w:val="32"/>
          <w:szCs w:val="32"/>
          <w:shd w:val="clear" w:fill="FFFFFF"/>
        </w:rPr>
        <w:t>编制</w:t>
      </w:r>
      <w:r>
        <w:rPr>
          <w:rFonts w:hint="eastAsia" w:ascii="仿宋_GB2312" w:hAnsi="仿宋_GB2312" w:eastAsia="仿宋_GB2312" w:cs="仿宋_GB2312"/>
          <w:i w:val="0"/>
          <w:iCs w:val="0"/>
          <w:caps w:val="0"/>
          <w:color w:val="auto"/>
          <w:spacing w:val="0"/>
          <w:sz w:val="32"/>
          <w:szCs w:val="32"/>
          <w:shd w:val="clear" w:fill="FFFFFF"/>
          <w:lang w:eastAsia="zh-CN"/>
        </w:rPr>
        <w:t>此报告</w:t>
      </w:r>
      <w:r>
        <w:rPr>
          <w:rFonts w:hint="eastAsia" w:ascii="仿宋_GB2312" w:hAnsi="仿宋_GB2312" w:eastAsia="仿宋_GB2312" w:cs="仿宋_GB2312"/>
          <w:i w:val="0"/>
          <w:iCs w:val="0"/>
          <w:caps w:val="0"/>
          <w:color w:val="auto"/>
          <w:spacing w:val="0"/>
          <w:sz w:val="32"/>
          <w:szCs w:val="32"/>
          <w:shd w:val="clear" w:fill="FFFFFF"/>
        </w:rPr>
        <w:t>。报告中所列数据统计期限自202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年1月1日起至202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年12月31日止。年度报告的电子版，可以通过哈尔滨市人民政府门户网站政府信息公开专栏查阅，网址</w:t>
      </w:r>
      <w:r>
        <w:rPr>
          <w:rFonts w:hint="eastAsia" w:ascii="仿宋_GB2312" w:hAnsi="仿宋_GB2312" w:eastAsia="仿宋_GB2312" w:cs="仿宋_GB2312"/>
          <w:i w:val="0"/>
          <w:iCs w:val="0"/>
          <w:caps w:val="0"/>
          <w:color w:val="auto"/>
          <w:spacing w:val="0"/>
          <w:sz w:val="32"/>
          <w:szCs w:val="32"/>
          <w:shd w:val="clear" w:fill="FFFFFF"/>
          <w:lang w:eastAsia="zh-CN"/>
        </w:rPr>
        <w:t>为：</w:t>
      </w:r>
      <w:r>
        <w:rPr>
          <w:rFonts w:hint="eastAsia" w:ascii="仿宋_GB2312" w:hAnsi="仿宋_GB2312" w:eastAsia="仿宋_GB2312" w:cs="仿宋_GB2312"/>
          <w:i w:val="0"/>
          <w:iCs w:val="0"/>
          <w:caps w:val="0"/>
          <w:color w:val="auto"/>
          <w:spacing w:val="0"/>
          <w:sz w:val="32"/>
          <w:szCs w:val="32"/>
          <w:shd w:val="clear" w:fill="FFFFFF"/>
        </w:rPr>
        <w:t>http://www.shangzhi.gov.cn/szsrmzf/c100023/xxgklist_nianbao.shtml。如对本报告有疑问，请联系尚志市</w:t>
      </w:r>
      <w:r>
        <w:rPr>
          <w:rFonts w:hint="eastAsia" w:ascii="仿宋_GB2312" w:hAnsi="仿宋_GB2312" w:eastAsia="仿宋_GB2312" w:cs="仿宋_GB2312"/>
          <w:i w:val="0"/>
          <w:iCs w:val="0"/>
          <w:caps w:val="0"/>
          <w:color w:val="auto"/>
          <w:spacing w:val="0"/>
          <w:sz w:val="32"/>
          <w:szCs w:val="32"/>
          <w:shd w:val="clear" w:fill="FFFFFF"/>
          <w:lang w:eastAsia="zh-CN"/>
        </w:rPr>
        <w:t>老街基乡</w:t>
      </w:r>
      <w:r>
        <w:rPr>
          <w:rFonts w:hint="eastAsia" w:ascii="仿宋_GB2312" w:hAnsi="仿宋_GB2312" w:eastAsia="仿宋_GB2312" w:cs="仿宋_GB2312"/>
          <w:i w:val="0"/>
          <w:iCs w:val="0"/>
          <w:caps w:val="0"/>
          <w:color w:val="auto"/>
          <w:spacing w:val="0"/>
          <w:sz w:val="32"/>
          <w:szCs w:val="32"/>
          <w:shd w:val="clear" w:fill="FFFFFF"/>
        </w:rPr>
        <w:t>人民政府，地址：</w:t>
      </w:r>
      <w:r>
        <w:rPr>
          <w:rFonts w:hint="eastAsia" w:ascii="仿宋_GB2312" w:hAnsi="仿宋_GB2312" w:eastAsia="仿宋_GB2312" w:cs="仿宋_GB2312"/>
          <w:i w:val="0"/>
          <w:iCs w:val="0"/>
          <w:caps w:val="0"/>
          <w:color w:val="auto"/>
          <w:spacing w:val="0"/>
          <w:sz w:val="32"/>
          <w:szCs w:val="32"/>
          <w:shd w:val="clear" w:fill="FFFFFF"/>
          <w:lang w:eastAsia="zh-CN"/>
        </w:rPr>
        <w:t>尚志市老街基乡政府一楼</w:t>
      </w:r>
      <w:r>
        <w:rPr>
          <w:rFonts w:hint="eastAsia" w:ascii="仿宋_GB2312" w:hAnsi="仿宋_GB2312" w:eastAsia="仿宋_GB2312" w:cs="仿宋_GB2312"/>
          <w:i w:val="0"/>
          <w:iCs w:val="0"/>
          <w:caps w:val="0"/>
          <w:color w:val="auto"/>
          <w:spacing w:val="0"/>
          <w:sz w:val="32"/>
          <w:szCs w:val="32"/>
          <w:shd w:val="clear" w:fill="FFFFFF"/>
        </w:rPr>
        <w:t>，邮编：150600，电话：0451-5</w:t>
      </w:r>
      <w:r>
        <w:rPr>
          <w:rFonts w:hint="eastAsia" w:ascii="仿宋_GB2312" w:hAnsi="仿宋_GB2312" w:eastAsia="仿宋_GB2312" w:cs="仿宋_GB2312"/>
          <w:i w:val="0"/>
          <w:iCs w:val="0"/>
          <w:caps w:val="0"/>
          <w:color w:val="auto"/>
          <w:spacing w:val="0"/>
          <w:sz w:val="32"/>
          <w:szCs w:val="32"/>
          <w:shd w:val="clear" w:fill="FFFFFF"/>
          <w:lang w:val="en-US" w:eastAsia="zh-CN"/>
        </w:rPr>
        <w:t>3360600</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w:t>
      </w:r>
    </w:p>
    <w:p w14:paraId="03C10C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一、总体情况</w:t>
      </w:r>
    </w:p>
    <w:p w14:paraId="7C0AB4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我乡创新公开方式、完善公开机制、强化公开意识、突出公开重点，推进老街基乡重点领域信息公开，按照省、市关于政务公开的工作部署，围绕市政务公开总体要求，进一步提高了老街基乡政府工作的公信力和透明度，有效促进了依法行政。</w:t>
      </w:r>
    </w:p>
    <w:p w14:paraId="1A17E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（一）</w:t>
      </w:r>
      <w:r>
        <w:rPr>
          <w:rFonts w:hint="eastAsia" w:ascii="楷体_GB2312" w:hAnsi="楷体_GB2312" w:eastAsia="楷体_GB2312" w:cs="楷体_GB2312"/>
          <w:i w:val="0"/>
          <w:iCs w:val="0"/>
          <w:caps w:val="0"/>
          <w:color w:val="auto"/>
          <w:spacing w:val="0"/>
          <w:sz w:val="32"/>
          <w:szCs w:val="32"/>
          <w:shd w:val="clear" w:fill="FFFFFF"/>
        </w:rPr>
        <w:t>主动公开</w:t>
      </w:r>
    </w:p>
    <w:p w14:paraId="184722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建立健全制度机制，提高工作的透明度，强化对行政权力的运行监督，明确了政务公开工作流程，规范政务信息公开工作。为保障公民、法人和其他组织依法获取我乡政务信息，进一步规范政务信息公开工作。同时，根据保密法的有关规定，制定完善了政务信息公开过程中的保密审查制度，</w:t>
      </w:r>
      <w:r>
        <w:rPr>
          <w:rFonts w:hint="eastAsia" w:ascii="仿宋_GB2312" w:hAnsi="仿宋_GB2312" w:eastAsia="仿宋_GB2312" w:cs="仿宋_GB2312"/>
          <w:i w:val="0"/>
          <w:iCs w:val="0"/>
          <w:caps w:val="0"/>
          <w:color w:val="auto"/>
          <w:spacing w:val="0"/>
          <w:sz w:val="32"/>
          <w:szCs w:val="32"/>
          <w:shd w:val="clear" w:fill="FFFFFF"/>
          <w:lang w:eastAsia="zh-CN"/>
        </w:rPr>
        <w:t>杜绝</w:t>
      </w:r>
      <w:r>
        <w:rPr>
          <w:rFonts w:hint="eastAsia" w:ascii="仿宋_GB2312" w:hAnsi="仿宋_GB2312" w:eastAsia="仿宋_GB2312" w:cs="仿宋_GB2312"/>
          <w:i w:val="0"/>
          <w:iCs w:val="0"/>
          <w:caps w:val="0"/>
          <w:color w:val="auto"/>
          <w:spacing w:val="0"/>
          <w:sz w:val="32"/>
          <w:szCs w:val="32"/>
          <w:shd w:val="clear" w:fill="FFFFFF"/>
        </w:rPr>
        <w:t>各类泄密事件发生，确保涉密信息安全。</w:t>
      </w:r>
    </w:p>
    <w:p w14:paraId="520F85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（二）依申请公开</w:t>
      </w:r>
    </w:p>
    <w:p w14:paraId="2C3A34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梳理依申请公开各办理环节工作，注重答复质量，完善内部审查机制，做到答复内容合法有据。202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年老街基乡接到</w:t>
      </w:r>
      <w:r>
        <w:rPr>
          <w:rFonts w:hint="eastAsia" w:ascii="仿宋_GB2312" w:hAnsi="仿宋_GB2312" w:eastAsia="仿宋_GB2312" w:cs="仿宋_GB2312"/>
          <w:i w:val="0"/>
          <w:iCs w:val="0"/>
          <w:caps w:val="0"/>
          <w:color w:val="auto"/>
          <w:spacing w:val="0"/>
          <w:sz w:val="32"/>
          <w:szCs w:val="32"/>
          <w:shd w:val="clear" w:fill="FFFFFF"/>
          <w:lang w:val="en-US" w:eastAsia="zh-CN"/>
        </w:rPr>
        <w:t>3条</w:t>
      </w:r>
      <w:r>
        <w:rPr>
          <w:rFonts w:hint="eastAsia" w:ascii="仿宋_GB2312" w:hAnsi="仿宋_GB2312" w:eastAsia="仿宋_GB2312" w:cs="仿宋_GB2312"/>
          <w:i w:val="0"/>
          <w:iCs w:val="0"/>
          <w:caps w:val="0"/>
          <w:color w:val="auto"/>
          <w:spacing w:val="0"/>
          <w:sz w:val="32"/>
          <w:szCs w:val="32"/>
          <w:shd w:val="clear" w:fill="FFFFFF"/>
        </w:rPr>
        <w:t>信息公开申请。</w:t>
      </w:r>
      <w:r>
        <w:rPr>
          <w:rFonts w:hint="eastAsia" w:ascii="仿宋_GB2312" w:hAnsi="仿宋_GB2312" w:eastAsia="仿宋_GB2312" w:cs="仿宋_GB2312"/>
          <w:i w:val="0"/>
          <w:iCs w:val="0"/>
          <w:caps w:val="0"/>
          <w:color w:val="auto"/>
          <w:spacing w:val="0"/>
          <w:sz w:val="32"/>
          <w:szCs w:val="32"/>
          <w:shd w:val="clear" w:fill="FFFFFF"/>
          <w:lang w:val="en-US" w:eastAsia="zh-CN"/>
        </w:rPr>
        <w:t>已</w:t>
      </w:r>
      <w:r>
        <w:rPr>
          <w:rFonts w:hint="eastAsia" w:ascii="仿宋_GB2312" w:hAnsi="仿宋_GB2312" w:eastAsia="仿宋_GB2312" w:cs="仿宋_GB2312"/>
          <w:i w:val="0"/>
          <w:iCs w:val="0"/>
          <w:caps w:val="0"/>
          <w:color w:val="auto"/>
          <w:spacing w:val="0"/>
          <w:sz w:val="32"/>
          <w:szCs w:val="32"/>
          <w:shd w:val="clear" w:fill="FFFFFF"/>
        </w:rPr>
        <w:t>形成收件、登记、审核、办理、答复、送达、归档等工作闭环。</w:t>
      </w:r>
    </w:p>
    <w:p w14:paraId="64BD0C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（三）政府信息管理</w:t>
      </w:r>
    </w:p>
    <w:p w14:paraId="26415F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严格执行信息发布审批制度，坚持制度引领，坚持服务宗旨，坚持保障公众知情权，扎实推进政务公开工作，着力提升政务服务工作实效，全力推进政务公开规范化。认真落实信息公开相关工作规定，依法履行政府信息公开工作职能，切实提升信息公开工作能力。</w:t>
      </w:r>
    </w:p>
    <w:p w14:paraId="19A3E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（四）政务信息公开平台建设</w:t>
      </w:r>
    </w:p>
    <w:p w14:paraId="3C2C42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将网站作为政府信息公开第一平台。突出公众需求，在农机具补贴、惠民政策等方面加大信息公开力度，积极主动发布信息，回应群众诉求，完善信息发布的审核、管理和流程，确保公开质量，提升政务公开水平，提升群众满意度。健全工作机制，落实主体责任。分管副乡长直接负责，落实具体工作人员，及时发布政务公开内容。定期自查，按照整改清单，及时逐条整改。</w:t>
      </w:r>
    </w:p>
    <w:p w14:paraId="2D2A5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（五）监督保障</w:t>
      </w:r>
    </w:p>
    <w:p w14:paraId="73F8E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楷体_GB2312" w:hAnsi="楷体_GB2312" w:eastAsia="楷体_GB2312" w:cs="楷体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2024年老街基乡政府发挥组织功能，建立健全的政务公开工作领导小组。成立了乡党委书记、乡长为组长，党政班子成员为副组长的领导小组，业务部门的负责同志为小组成员。领导小组下设办公室，具体负责政务公开的日常管理和协调工作，并定期向领导小组汇报工作进展，形成党委统一领导，办公室主抓，其余部门各负其责，齐抓共管的格局。</w:t>
      </w:r>
    </w:p>
    <w:p w14:paraId="4585295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主动公开政府信息情况</w:t>
      </w:r>
    </w:p>
    <w:tbl>
      <w:tblPr>
        <w:tblStyle w:val="5"/>
        <w:tblW w:w="8900" w:type="dxa"/>
        <w:tblInd w:w="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2"/>
        <w:gridCol w:w="2205"/>
        <w:gridCol w:w="2375"/>
        <w:gridCol w:w="2168"/>
      </w:tblGrid>
      <w:tr w14:paraId="3C4A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trPr>
        <w:tc>
          <w:tcPr>
            <w:tcW w:w="8900" w:type="dxa"/>
            <w:gridSpan w:val="4"/>
            <w:tcBorders>
              <w:tl2br w:val="nil"/>
              <w:tr2bl w:val="nil"/>
            </w:tcBorders>
            <w:shd w:val="clear" w:color="auto" w:fill="99CCFF"/>
            <w:noWrap w:val="0"/>
            <w:vAlign w:val="center"/>
          </w:tcPr>
          <w:p w14:paraId="6C1EAC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14:paraId="649A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022BA8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205" w:type="dxa"/>
            <w:tcBorders>
              <w:tl2br w:val="nil"/>
              <w:tr2bl w:val="nil"/>
            </w:tcBorders>
            <w:noWrap w:val="0"/>
            <w:vAlign w:val="center"/>
          </w:tcPr>
          <w:p w14:paraId="0F4CAD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8"/>
                <w:color w:val="auto"/>
                <w:lang w:val="en-US" w:eastAsia="zh-CN" w:bidi="ar"/>
              </w:rPr>
              <w:t>本年</w:t>
            </w:r>
            <w:r>
              <w:rPr>
                <w:rStyle w:val="9"/>
                <w:rFonts w:eastAsia="宋体"/>
                <w:color w:val="auto"/>
                <w:lang w:val="en-US" w:eastAsia="zh-CN" w:bidi="ar"/>
              </w:rPr>
              <w:t>制</w:t>
            </w:r>
            <w:r>
              <w:rPr>
                <w:rStyle w:val="8"/>
                <w:color w:val="auto"/>
                <w:lang w:val="en-US" w:eastAsia="zh-CN" w:bidi="ar"/>
              </w:rPr>
              <w:t>发件</w:t>
            </w:r>
            <w:r>
              <w:rPr>
                <w:rStyle w:val="9"/>
                <w:rFonts w:eastAsia="宋体"/>
                <w:color w:val="auto"/>
                <w:lang w:val="en-US" w:eastAsia="zh-CN" w:bidi="ar"/>
              </w:rPr>
              <w:t>数</w:t>
            </w:r>
          </w:p>
        </w:tc>
        <w:tc>
          <w:tcPr>
            <w:tcW w:w="2375" w:type="dxa"/>
            <w:tcBorders>
              <w:tl2br w:val="nil"/>
              <w:tr2bl w:val="nil"/>
            </w:tcBorders>
            <w:noWrap w:val="0"/>
            <w:vAlign w:val="center"/>
          </w:tcPr>
          <w:p w14:paraId="5C4015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168" w:type="dxa"/>
            <w:tcBorders>
              <w:tl2br w:val="nil"/>
              <w:tr2bl w:val="nil"/>
            </w:tcBorders>
            <w:noWrap w:val="0"/>
            <w:vAlign w:val="center"/>
          </w:tcPr>
          <w:p w14:paraId="58614B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8"/>
                <w:color w:val="auto"/>
                <w:lang w:val="en-US" w:eastAsia="zh-CN" w:bidi="ar"/>
              </w:rPr>
              <w:t>现行有效件</w:t>
            </w:r>
            <w:r>
              <w:rPr>
                <w:rStyle w:val="9"/>
                <w:rFonts w:eastAsia="宋体"/>
                <w:color w:val="auto"/>
                <w:lang w:val="en-US" w:eastAsia="zh-CN" w:bidi="ar"/>
              </w:rPr>
              <w:t>数</w:t>
            </w:r>
          </w:p>
        </w:tc>
      </w:tr>
      <w:tr w14:paraId="4284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152" w:type="dxa"/>
            <w:tcBorders>
              <w:tl2br w:val="nil"/>
              <w:tr2bl w:val="nil"/>
            </w:tcBorders>
            <w:noWrap w:val="0"/>
            <w:vAlign w:val="center"/>
          </w:tcPr>
          <w:p w14:paraId="3C7E87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205" w:type="dxa"/>
            <w:tcBorders>
              <w:tl2br w:val="nil"/>
              <w:tr2bl w:val="nil"/>
            </w:tcBorders>
            <w:noWrap w:val="0"/>
            <w:vAlign w:val="center"/>
          </w:tcPr>
          <w:p w14:paraId="19B565E2">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7C2ABC69">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565FF09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0910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40C565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205" w:type="dxa"/>
            <w:tcBorders>
              <w:tl2br w:val="nil"/>
              <w:tr2bl w:val="nil"/>
            </w:tcBorders>
            <w:noWrap w:val="0"/>
            <w:vAlign w:val="center"/>
          </w:tcPr>
          <w:p w14:paraId="2661122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5D7CFBE6">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5DBA141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701AA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7D4FF0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14:paraId="580DE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2A878A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6F40F8B3">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本年处理决定数量</w:t>
            </w:r>
          </w:p>
        </w:tc>
      </w:tr>
      <w:tr w14:paraId="21DC6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4BEE8D8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748" w:type="dxa"/>
            <w:gridSpan w:val="3"/>
            <w:tcBorders>
              <w:tl2br w:val="nil"/>
              <w:tr2bl w:val="nil"/>
            </w:tcBorders>
            <w:noWrap w:val="0"/>
            <w:vAlign w:val="center"/>
          </w:tcPr>
          <w:p w14:paraId="1A53B047">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00201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4A15AD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14:paraId="3D49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6A258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7D2AA0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14:paraId="5875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3DC9FE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748" w:type="dxa"/>
            <w:gridSpan w:val="3"/>
            <w:tcBorders>
              <w:tl2br w:val="nil"/>
              <w:tr2bl w:val="nil"/>
            </w:tcBorders>
            <w:noWrap w:val="0"/>
            <w:vAlign w:val="center"/>
          </w:tcPr>
          <w:p w14:paraId="282CBDF7">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09585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243658F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748" w:type="dxa"/>
            <w:gridSpan w:val="3"/>
            <w:tcBorders>
              <w:tl2br w:val="nil"/>
              <w:tr2bl w:val="nil"/>
            </w:tcBorders>
            <w:noWrap w:val="0"/>
            <w:vAlign w:val="center"/>
          </w:tcPr>
          <w:p w14:paraId="28FEE2C9">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7766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2D97CF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14:paraId="4F35A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4D8485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7E253C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14:paraId="5CBA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2152" w:type="dxa"/>
            <w:tcBorders>
              <w:tl2br w:val="nil"/>
              <w:tr2bl w:val="nil"/>
            </w:tcBorders>
            <w:noWrap w:val="0"/>
            <w:vAlign w:val="center"/>
          </w:tcPr>
          <w:p w14:paraId="40C77D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6748" w:type="dxa"/>
            <w:gridSpan w:val="3"/>
            <w:tcBorders>
              <w:tl2br w:val="nil"/>
              <w:tr2bl w:val="nil"/>
            </w:tcBorders>
            <w:noWrap/>
            <w:vAlign w:val="center"/>
          </w:tcPr>
          <w:p w14:paraId="45962302">
            <w:pPr>
              <w:jc w:val="center"/>
              <w:rPr>
                <w:rFonts w:hint="default"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7500DF36">
      <w:pPr>
        <w:numPr>
          <w:ilvl w:val="0"/>
          <w:numId w:val="0"/>
        </w:numPr>
        <w:spacing w:line="560" w:lineRule="exact"/>
        <w:ind w:firstLine="645"/>
        <w:rPr>
          <w:rFonts w:hint="eastAsia" w:ascii="仿宋_GB2312" w:hAnsi="仿宋_GB2312" w:eastAsia="仿宋_GB2312" w:cs="仿宋_GB2312"/>
          <w:color w:val="auto"/>
          <w:sz w:val="28"/>
          <w:szCs w:val="28"/>
          <w:lang w:val="en-US" w:eastAsia="zh-CN"/>
        </w:rPr>
      </w:pPr>
    </w:p>
    <w:p w14:paraId="010E51BC">
      <w:pPr>
        <w:numPr>
          <w:ilvl w:val="0"/>
          <w:numId w:val="0"/>
        </w:numPr>
        <w:spacing w:line="560" w:lineRule="exact"/>
        <w:ind w:firstLine="645"/>
        <w:rPr>
          <w:rFonts w:hint="eastAsia" w:ascii="仿宋_GB2312" w:hAnsi="仿宋_GB2312" w:eastAsia="仿宋_GB2312" w:cs="仿宋_GB2312"/>
          <w:color w:val="auto"/>
          <w:sz w:val="28"/>
          <w:szCs w:val="28"/>
          <w:lang w:val="en-US" w:eastAsia="zh-CN"/>
        </w:rPr>
      </w:pPr>
    </w:p>
    <w:p w14:paraId="27C8B389">
      <w:pPr>
        <w:pStyle w:val="4"/>
        <w:rPr>
          <w:rFonts w:hint="eastAsia" w:ascii="仿宋_GB2312" w:hAnsi="仿宋_GB2312" w:eastAsia="仿宋_GB2312" w:cs="仿宋_GB2312"/>
          <w:color w:val="auto"/>
          <w:sz w:val="28"/>
          <w:szCs w:val="28"/>
          <w:lang w:val="en-US" w:eastAsia="zh-CN"/>
        </w:rPr>
      </w:pPr>
    </w:p>
    <w:p w14:paraId="60B5171F">
      <w:pPr>
        <w:pStyle w:val="4"/>
        <w:rPr>
          <w:rFonts w:hint="eastAsia" w:ascii="仿宋_GB2312" w:hAnsi="仿宋_GB2312" w:eastAsia="仿宋_GB2312" w:cs="仿宋_GB2312"/>
          <w:color w:val="auto"/>
          <w:sz w:val="28"/>
          <w:szCs w:val="28"/>
          <w:lang w:val="en-US" w:eastAsia="zh-CN"/>
        </w:rPr>
      </w:pPr>
    </w:p>
    <w:p w14:paraId="64234179">
      <w:pPr>
        <w:pStyle w:val="4"/>
        <w:rPr>
          <w:rFonts w:hint="eastAsia" w:ascii="仿宋_GB2312" w:hAnsi="仿宋_GB2312" w:eastAsia="仿宋_GB2312" w:cs="仿宋_GB2312"/>
          <w:color w:val="auto"/>
          <w:sz w:val="28"/>
          <w:szCs w:val="28"/>
          <w:lang w:val="en-US" w:eastAsia="zh-CN"/>
        </w:rPr>
      </w:pPr>
    </w:p>
    <w:p w14:paraId="0C7FE2F8">
      <w:pPr>
        <w:numPr>
          <w:ilvl w:val="0"/>
          <w:numId w:val="1"/>
        </w:numPr>
        <w:spacing w:line="560" w:lineRule="exact"/>
        <w:ind w:left="-10" w:leftChars="0" w:firstLine="64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收到和处理政府信息公开申请情况</w:t>
      </w:r>
    </w:p>
    <w:tbl>
      <w:tblPr>
        <w:tblStyle w:val="5"/>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969"/>
        <w:gridCol w:w="2229"/>
        <w:gridCol w:w="754"/>
        <w:gridCol w:w="714"/>
        <w:gridCol w:w="619"/>
        <w:gridCol w:w="740"/>
        <w:gridCol w:w="727"/>
        <w:gridCol w:w="649"/>
        <w:gridCol w:w="703"/>
      </w:tblGrid>
      <w:tr w14:paraId="0D74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4"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35ECF867">
            <w:pPr>
              <w:keepNext w:val="0"/>
              <w:keepLines w:val="0"/>
              <w:widowControl/>
              <w:suppressLineNumbers w:val="0"/>
              <w:jc w:val="left"/>
              <w:textAlignment w:val="center"/>
              <w:rPr>
                <w:rFonts w:ascii="楷体" w:hAnsi="楷体" w:eastAsia="楷体" w:cs="楷体"/>
                <w:i w:val="0"/>
                <w:iCs w:val="0"/>
                <w:color w:val="auto"/>
                <w:sz w:val="20"/>
                <w:szCs w:val="20"/>
                <w:u w:val="none"/>
              </w:rPr>
            </w:pPr>
            <w:r>
              <w:rPr>
                <w:rFonts w:hint="eastAsia" w:ascii="楷体" w:hAnsi="楷体" w:eastAsia="楷体" w:cs="楷体"/>
                <w:i w:val="0"/>
                <w:iCs w:val="0"/>
                <w:color w:val="auto"/>
                <w:kern w:val="0"/>
                <w:sz w:val="20"/>
                <w:szCs w:val="20"/>
                <w:u w:val="none"/>
                <w:lang w:val="en-US" w:eastAsia="zh-CN" w:bidi="ar"/>
              </w:rPr>
              <w:t>（本列数据的勾稽关系为：第一项加第二项之和，等于第三项加第四项之和）</w:t>
            </w:r>
          </w:p>
        </w:tc>
        <w:tc>
          <w:tcPr>
            <w:tcW w:w="4906" w:type="dxa"/>
            <w:gridSpan w:val="7"/>
            <w:tcBorders>
              <w:top w:val="single" w:color="000000" w:sz="8" w:space="0"/>
              <w:left w:val="nil"/>
              <w:bottom w:val="single" w:color="000000" w:sz="8" w:space="0"/>
              <w:right w:val="single" w:color="000000" w:sz="8" w:space="0"/>
            </w:tcBorders>
            <w:noWrap w:val="0"/>
            <w:vAlign w:val="center"/>
          </w:tcPr>
          <w:p w14:paraId="4D60A8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申请人情况</w:t>
            </w:r>
          </w:p>
        </w:tc>
      </w:tr>
      <w:tr w14:paraId="39D2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42558D6D">
            <w:pPr>
              <w:jc w:val="left"/>
              <w:rPr>
                <w:rFonts w:hint="eastAsia" w:ascii="楷体" w:hAnsi="楷体" w:eastAsia="楷体" w:cs="楷体"/>
                <w:i w:val="0"/>
                <w:iCs w:val="0"/>
                <w:color w:val="auto"/>
                <w:sz w:val="20"/>
                <w:szCs w:val="20"/>
                <w:u w:val="none"/>
              </w:rPr>
            </w:pPr>
          </w:p>
        </w:tc>
        <w:tc>
          <w:tcPr>
            <w:tcW w:w="754" w:type="dxa"/>
            <w:vMerge w:val="restart"/>
            <w:tcBorders>
              <w:top w:val="nil"/>
              <w:left w:val="nil"/>
              <w:bottom w:val="single" w:color="000000" w:sz="8" w:space="0"/>
              <w:right w:val="single" w:color="000000" w:sz="8" w:space="0"/>
            </w:tcBorders>
            <w:noWrap w:val="0"/>
            <w:vAlign w:val="center"/>
          </w:tcPr>
          <w:p w14:paraId="2AB61B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自然人</w:t>
            </w:r>
          </w:p>
        </w:tc>
        <w:tc>
          <w:tcPr>
            <w:tcW w:w="3449" w:type="dxa"/>
            <w:gridSpan w:val="5"/>
            <w:tcBorders>
              <w:top w:val="single" w:color="000000" w:sz="8" w:space="0"/>
              <w:left w:val="nil"/>
              <w:bottom w:val="single" w:color="000000" w:sz="8" w:space="0"/>
              <w:right w:val="single" w:color="000000" w:sz="8" w:space="0"/>
            </w:tcBorders>
            <w:noWrap w:val="0"/>
            <w:vAlign w:val="center"/>
          </w:tcPr>
          <w:p w14:paraId="30FF37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法人或其他组织</w:t>
            </w:r>
          </w:p>
        </w:tc>
        <w:tc>
          <w:tcPr>
            <w:tcW w:w="703" w:type="dxa"/>
            <w:vMerge w:val="restart"/>
            <w:tcBorders>
              <w:top w:val="single" w:color="000000" w:sz="8" w:space="0"/>
              <w:left w:val="nil"/>
              <w:bottom w:val="single" w:color="000000" w:sz="8" w:space="0"/>
              <w:right w:val="single" w:color="000000" w:sz="8" w:space="0"/>
            </w:tcBorders>
            <w:noWrap w:val="0"/>
            <w:vAlign w:val="center"/>
          </w:tcPr>
          <w:p w14:paraId="454D18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总计</w:t>
            </w:r>
          </w:p>
        </w:tc>
      </w:tr>
      <w:tr w14:paraId="4EAA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09FCB7D7">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0AAC351D">
            <w:pPr>
              <w:jc w:val="center"/>
              <w:rPr>
                <w:rFonts w:hint="eastAsia" w:ascii="宋体" w:hAnsi="宋体" w:eastAsia="宋体" w:cs="宋体"/>
                <w:i w:val="0"/>
                <w:iCs w:val="0"/>
                <w:color w:val="auto"/>
                <w:sz w:val="20"/>
                <w:szCs w:val="20"/>
                <w:u w:val="none"/>
              </w:rPr>
            </w:pPr>
          </w:p>
        </w:tc>
        <w:tc>
          <w:tcPr>
            <w:tcW w:w="714" w:type="dxa"/>
            <w:tcBorders>
              <w:top w:val="nil"/>
              <w:left w:val="nil"/>
              <w:bottom w:val="nil"/>
              <w:right w:val="single" w:color="000000" w:sz="8" w:space="0"/>
            </w:tcBorders>
            <w:noWrap w:val="0"/>
            <w:vAlign w:val="center"/>
          </w:tcPr>
          <w:p w14:paraId="5630D6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商业</w:t>
            </w:r>
          </w:p>
        </w:tc>
        <w:tc>
          <w:tcPr>
            <w:tcW w:w="619" w:type="dxa"/>
            <w:tcBorders>
              <w:top w:val="nil"/>
              <w:left w:val="nil"/>
              <w:bottom w:val="nil"/>
              <w:right w:val="single" w:color="000000" w:sz="8" w:space="0"/>
            </w:tcBorders>
            <w:noWrap w:val="0"/>
            <w:vAlign w:val="center"/>
          </w:tcPr>
          <w:p w14:paraId="609D44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科研</w:t>
            </w:r>
          </w:p>
        </w:tc>
        <w:tc>
          <w:tcPr>
            <w:tcW w:w="740" w:type="dxa"/>
            <w:vMerge w:val="restart"/>
            <w:tcBorders>
              <w:top w:val="single" w:color="000000" w:sz="8" w:space="0"/>
              <w:left w:val="nil"/>
              <w:bottom w:val="single" w:color="000000" w:sz="8" w:space="0"/>
              <w:right w:val="single" w:color="000000" w:sz="8" w:space="0"/>
            </w:tcBorders>
            <w:noWrap w:val="0"/>
            <w:vAlign w:val="center"/>
          </w:tcPr>
          <w:p w14:paraId="52AF9F1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社会</w:t>
            </w:r>
          </w:p>
          <w:p w14:paraId="422B08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公益</w:t>
            </w:r>
          </w:p>
          <w:p w14:paraId="0A525C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w:t>
            </w:r>
          </w:p>
        </w:tc>
        <w:tc>
          <w:tcPr>
            <w:tcW w:w="727" w:type="dxa"/>
            <w:vMerge w:val="restart"/>
            <w:tcBorders>
              <w:top w:val="single" w:color="000000" w:sz="8" w:space="0"/>
              <w:left w:val="nil"/>
              <w:bottom w:val="single" w:color="000000" w:sz="8" w:space="0"/>
              <w:right w:val="single" w:color="000000" w:sz="8" w:space="0"/>
            </w:tcBorders>
            <w:noWrap w:val="0"/>
            <w:vAlign w:val="center"/>
          </w:tcPr>
          <w:p w14:paraId="31069A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法律</w:t>
            </w:r>
          </w:p>
          <w:p w14:paraId="455A03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服务</w:t>
            </w:r>
          </w:p>
          <w:p w14:paraId="63D81E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649" w:type="dxa"/>
            <w:vMerge w:val="restart"/>
            <w:tcBorders>
              <w:top w:val="single" w:color="000000" w:sz="8" w:space="0"/>
              <w:left w:val="nil"/>
              <w:bottom w:val="single" w:color="000000" w:sz="8" w:space="0"/>
              <w:right w:val="single" w:color="000000" w:sz="8" w:space="0"/>
            </w:tcBorders>
            <w:noWrap w:val="0"/>
            <w:vAlign w:val="center"/>
          </w:tcPr>
          <w:p w14:paraId="649A2B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w:t>
            </w:r>
          </w:p>
        </w:tc>
        <w:tc>
          <w:tcPr>
            <w:tcW w:w="703" w:type="dxa"/>
            <w:vMerge w:val="continue"/>
            <w:tcBorders>
              <w:top w:val="single" w:color="000000" w:sz="8" w:space="0"/>
              <w:left w:val="nil"/>
              <w:bottom w:val="single" w:color="000000" w:sz="8" w:space="0"/>
              <w:right w:val="single" w:color="000000" w:sz="8" w:space="0"/>
            </w:tcBorders>
            <w:noWrap w:val="0"/>
            <w:vAlign w:val="center"/>
          </w:tcPr>
          <w:p w14:paraId="7D16EE79">
            <w:pPr>
              <w:jc w:val="center"/>
              <w:rPr>
                <w:rFonts w:hint="eastAsia" w:ascii="宋体" w:hAnsi="宋体" w:eastAsia="宋体" w:cs="宋体"/>
                <w:i w:val="0"/>
                <w:iCs w:val="0"/>
                <w:color w:val="auto"/>
                <w:sz w:val="20"/>
                <w:szCs w:val="20"/>
                <w:u w:val="none"/>
              </w:rPr>
            </w:pPr>
          </w:p>
        </w:tc>
      </w:tr>
      <w:tr w14:paraId="5366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799E7F51">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78C4BCAA">
            <w:pPr>
              <w:jc w:val="center"/>
              <w:rPr>
                <w:rFonts w:hint="eastAsia" w:ascii="宋体" w:hAnsi="宋体" w:eastAsia="宋体" w:cs="宋体"/>
                <w:i w:val="0"/>
                <w:iCs w:val="0"/>
                <w:color w:val="auto"/>
                <w:sz w:val="20"/>
                <w:szCs w:val="20"/>
                <w:u w:val="none"/>
              </w:rPr>
            </w:pPr>
          </w:p>
        </w:tc>
        <w:tc>
          <w:tcPr>
            <w:tcW w:w="714" w:type="dxa"/>
            <w:tcBorders>
              <w:top w:val="nil"/>
              <w:left w:val="nil"/>
              <w:bottom w:val="single" w:color="000000" w:sz="8" w:space="0"/>
              <w:right w:val="single" w:color="000000" w:sz="8" w:space="0"/>
            </w:tcBorders>
            <w:noWrap w:val="0"/>
            <w:vAlign w:val="center"/>
          </w:tcPr>
          <w:p w14:paraId="21F337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企业</w:t>
            </w:r>
          </w:p>
        </w:tc>
        <w:tc>
          <w:tcPr>
            <w:tcW w:w="619" w:type="dxa"/>
            <w:tcBorders>
              <w:top w:val="nil"/>
              <w:left w:val="nil"/>
              <w:bottom w:val="single" w:color="000000" w:sz="8" w:space="0"/>
              <w:right w:val="single" w:color="000000" w:sz="8" w:space="0"/>
            </w:tcBorders>
            <w:noWrap w:val="0"/>
            <w:vAlign w:val="center"/>
          </w:tcPr>
          <w:p w14:paraId="7E8961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740" w:type="dxa"/>
            <w:vMerge w:val="continue"/>
            <w:tcBorders>
              <w:top w:val="single" w:color="000000" w:sz="8" w:space="0"/>
              <w:left w:val="nil"/>
              <w:bottom w:val="single" w:color="000000" w:sz="8" w:space="0"/>
              <w:right w:val="single" w:color="000000" w:sz="8" w:space="0"/>
            </w:tcBorders>
            <w:noWrap w:val="0"/>
            <w:vAlign w:val="center"/>
          </w:tcPr>
          <w:p w14:paraId="4BD6559D">
            <w:pPr>
              <w:jc w:val="center"/>
              <w:rPr>
                <w:rFonts w:hint="eastAsia" w:ascii="宋体" w:hAnsi="宋体" w:eastAsia="宋体" w:cs="宋体"/>
                <w:i w:val="0"/>
                <w:iCs w:val="0"/>
                <w:color w:val="auto"/>
                <w:sz w:val="20"/>
                <w:szCs w:val="20"/>
                <w:u w:val="none"/>
              </w:rPr>
            </w:pPr>
          </w:p>
        </w:tc>
        <w:tc>
          <w:tcPr>
            <w:tcW w:w="727" w:type="dxa"/>
            <w:vMerge w:val="continue"/>
            <w:tcBorders>
              <w:top w:val="single" w:color="000000" w:sz="8" w:space="0"/>
              <w:left w:val="nil"/>
              <w:bottom w:val="single" w:color="000000" w:sz="8" w:space="0"/>
              <w:right w:val="single" w:color="000000" w:sz="8" w:space="0"/>
            </w:tcBorders>
            <w:noWrap w:val="0"/>
            <w:vAlign w:val="center"/>
          </w:tcPr>
          <w:p w14:paraId="418588FB">
            <w:pPr>
              <w:jc w:val="center"/>
              <w:rPr>
                <w:rFonts w:hint="eastAsia" w:ascii="宋体" w:hAnsi="宋体" w:eastAsia="宋体" w:cs="宋体"/>
                <w:i w:val="0"/>
                <w:iCs w:val="0"/>
                <w:color w:val="auto"/>
                <w:sz w:val="20"/>
                <w:szCs w:val="20"/>
                <w:u w:val="none"/>
              </w:rPr>
            </w:pPr>
          </w:p>
        </w:tc>
        <w:tc>
          <w:tcPr>
            <w:tcW w:w="649" w:type="dxa"/>
            <w:vMerge w:val="continue"/>
            <w:tcBorders>
              <w:top w:val="single" w:color="000000" w:sz="8" w:space="0"/>
              <w:left w:val="nil"/>
              <w:bottom w:val="single" w:color="000000" w:sz="8" w:space="0"/>
              <w:right w:val="single" w:color="000000" w:sz="8" w:space="0"/>
            </w:tcBorders>
            <w:noWrap w:val="0"/>
            <w:vAlign w:val="center"/>
          </w:tcPr>
          <w:p w14:paraId="54640BC3">
            <w:pPr>
              <w:jc w:val="center"/>
              <w:rPr>
                <w:rFonts w:hint="eastAsia" w:ascii="宋体" w:hAnsi="宋体" w:eastAsia="宋体" w:cs="宋体"/>
                <w:i w:val="0"/>
                <w:iCs w:val="0"/>
                <w:color w:val="auto"/>
                <w:sz w:val="20"/>
                <w:szCs w:val="20"/>
                <w:u w:val="none"/>
              </w:rPr>
            </w:pPr>
          </w:p>
        </w:tc>
        <w:tc>
          <w:tcPr>
            <w:tcW w:w="703" w:type="dxa"/>
            <w:vMerge w:val="continue"/>
            <w:tcBorders>
              <w:top w:val="single" w:color="000000" w:sz="8" w:space="0"/>
              <w:left w:val="nil"/>
              <w:bottom w:val="single" w:color="000000" w:sz="8" w:space="0"/>
              <w:right w:val="single" w:color="000000" w:sz="8" w:space="0"/>
            </w:tcBorders>
            <w:noWrap w:val="0"/>
            <w:vAlign w:val="center"/>
          </w:tcPr>
          <w:p w14:paraId="513F548B">
            <w:pPr>
              <w:jc w:val="center"/>
              <w:rPr>
                <w:rFonts w:hint="eastAsia" w:ascii="宋体" w:hAnsi="宋体" w:eastAsia="宋体" w:cs="宋体"/>
                <w:i w:val="0"/>
                <w:iCs w:val="0"/>
                <w:color w:val="auto"/>
                <w:sz w:val="20"/>
                <w:szCs w:val="20"/>
                <w:u w:val="none"/>
              </w:rPr>
            </w:pPr>
          </w:p>
        </w:tc>
      </w:tr>
      <w:tr w14:paraId="029C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685FB5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一、本年新收政府信息公开申请数量</w:t>
            </w:r>
          </w:p>
        </w:tc>
        <w:tc>
          <w:tcPr>
            <w:tcW w:w="754" w:type="dxa"/>
            <w:tcBorders>
              <w:top w:val="nil"/>
              <w:left w:val="nil"/>
              <w:bottom w:val="single" w:color="000000" w:sz="8" w:space="0"/>
              <w:right w:val="single" w:color="000000" w:sz="8" w:space="0"/>
            </w:tcBorders>
            <w:noWrap w:val="0"/>
            <w:vAlign w:val="center"/>
          </w:tcPr>
          <w:p w14:paraId="0C02DA91">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cstheme="minorEastAsia"/>
                <w:i w:val="0"/>
                <w:iCs w:val="0"/>
                <w:color w:val="auto"/>
                <w:sz w:val="20"/>
                <w:szCs w:val="20"/>
                <w:u w:val="none"/>
                <w:lang w:val="en-US" w:eastAsia="zh-CN"/>
              </w:rPr>
              <w:t>3</w:t>
            </w:r>
          </w:p>
        </w:tc>
        <w:tc>
          <w:tcPr>
            <w:tcW w:w="714" w:type="dxa"/>
            <w:tcBorders>
              <w:top w:val="nil"/>
              <w:left w:val="nil"/>
              <w:bottom w:val="single" w:color="000000" w:sz="8" w:space="0"/>
              <w:right w:val="single" w:color="000000" w:sz="8" w:space="0"/>
            </w:tcBorders>
            <w:noWrap w:val="0"/>
            <w:vAlign w:val="center"/>
          </w:tcPr>
          <w:p w14:paraId="418E439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EC2D52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828F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2545A8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0EC5AC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C6C347B">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3</w:t>
            </w:r>
          </w:p>
        </w:tc>
      </w:tr>
      <w:tr w14:paraId="21FD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4E7F99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二、上年结转政府信息公开申请数量</w:t>
            </w:r>
          </w:p>
        </w:tc>
        <w:tc>
          <w:tcPr>
            <w:tcW w:w="754" w:type="dxa"/>
            <w:tcBorders>
              <w:top w:val="nil"/>
              <w:left w:val="nil"/>
              <w:bottom w:val="single" w:color="000000" w:sz="8" w:space="0"/>
              <w:right w:val="single" w:color="000000" w:sz="8" w:space="0"/>
            </w:tcBorders>
            <w:noWrap w:val="0"/>
            <w:vAlign w:val="center"/>
          </w:tcPr>
          <w:p w14:paraId="6C54A68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FAD5D9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A5588F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620D5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F4C42B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A6B06E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42110F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795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restart"/>
            <w:tcBorders>
              <w:top w:val="nil"/>
              <w:left w:val="single" w:color="000000" w:sz="8" w:space="0"/>
              <w:bottom w:val="single" w:color="000000" w:sz="8" w:space="0"/>
              <w:right w:val="single" w:color="000000" w:sz="8" w:space="0"/>
            </w:tcBorders>
            <w:noWrap w:val="0"/>
            <w:vAlign w:val="center"/>
          </w:tcPr>
          <w:p w14:paraId="3C2C62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三、本年度办理结果</w:t>
            </w:r>
          </w:p>
        </w:tc>
        <w:tc>
          <w:tcPr>
            <w:tcW w:w="3198" w:type="dxa"/>
            <w:gridSpan w:val="2"/>
            <w:tcBorders>
              <w:top w:val="nil"/>
              <w:left w:val="nil"/>
              <w:bottom w:val="single" w:color="000000" w:sz="8" w:space="0"/>
              <w:right w:val="single" w:color="000000" w:sz="8" w:space="0"/>
            </w:tcBorders>
            <w:noWrap w:val="0"/>
            <w:vAlign w:val="center"/>
          </w:tcPr>
          <w:p w14:paraId="6E12D0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（一）予以公开</w:t>
            </w:r>
          </w:p>
        </w:tc>
        <w:tc>
          <w:tcPr>
            <w:tcW w:w="754" w:type="dxa"/>
            <w:tcBorders>
              <w:top w:val="nil"/>
              <w:left w:val="nil"/>
              <w:bottom w:val="single" w:color="000000" w:sz="8" w:space="0"/>
              <w:right w:val="single" w:color="000000" w:sz="8" w:space="0"/>
            </w:tcBorders>
            <w:noWrap w:val="0"/>
            <w:vAlign w:val="center"/>
          </w:tcPr>
          <w:p w14:paraId="2DC73D58">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2E53E4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0EF6B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688699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291BEB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CB4328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32FE7D9B">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0E3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3EFA6906">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00671A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（二）部分公开</w:t>
            </w:r>
            <w:r>
              <w:rPr>
                <w:rFonts w:hint="eastAsia" w:ascii="楷体" w:hAnsi="楷体" w:eastAsia="楷体" w:cs="楷体"/>
                <w:i w:val="0"/>
                <w:iCs w:val="0"/>
                <w:color w:val="auto"/>
                <w:kern w:val="0"/>
                <w:sz w:val="20"/>
                <w:szCs w:val="20"/>
                <w:u w:val="none"/>
                <w:lang w:val="en-US" w:eastAsia="zh-CN" w:bidi="ar"/>
              </w:rPr>
              <w:t>（区分处理的，只计这一情形，不计其他情形）</w:t>
            </w:r>
          </w:p>
        </w:tc>
        <w:tc>
          <w:tcPr>
            <w:tcW w:w="754" w:type="dxa"/>
            <w:tcBorders>
              <w:top w:val="nil"/>
              <w:left w:val="nil"/>
              <w:bottom w:val="single" w:color="000000" w:sz="8" w:space="0"/>
              <w:right w:val="single" w:color="000000" w:sz="8" w:space="0"/>
            </w:tcBorders>
            <w:noWrap w:val="0"/>
            <w:vAlign w:val="center"/>
          </w:tcPr>
          <w:p w14:paraId="221281B3">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619A73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B6B3D2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6894F0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794F17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535CFB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2B77F62">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53D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10CBCB1">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3B5E54B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（三）不予公开</w:t>
            </w:r>
          </w:p>
        </w:tc>
        <w:tc>
          <w:tcPr>
            <w:tcW w:w="2229" w:type="dxa"/>
            <w:tcBorders>
              <w:top w:val="nil"/>
              <w:left w:val="nil"/>
              <w:bottom w:val="single" w:color="000000" w:sz="8" w:space="0"/>
              <w:right w:val="single" w:color="000000" w:sz="8" w:space="0"/>
            </w:tcBorders>
            <w:noWrap w:val="0"/>
            <w:vAlign w:val="top"/>
          </w:tcPr>
          <w:p w14:paraId="1553CF7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1.属于国家秘密</w:t>
            </w:r>
          </w:p>
        </w:tc>
        <w:tc>
          <w:tcPr>
            <w:tcW w:w="754" w:type="dxa"/>
            <w:tcBorders>
              <w:top w:val="nil"/>
              <w:left w:val="nil"/>
              <w:bottom w:val="single" w:color="000000" w:sz="8" w:space="0"/>
              <w:right w:val="single" w:color="000000" w:sz="8" w:space="0"/>
            </w:tcBorders>
            <w:noWrap w:val="0"/>
            <w:vAlign w:val="center"/>
          </w:tcPr>
          <w:p w14:paraId="797F0C69">
            <w:pPr>
              <w:jc w:val="center"/>
              <w:rPr>
                <w:rFonts w:hint="default" w:ascii="Calibri" w:hAnsi="Calibri" w:eastAsia="等线" w:cs="Calibri"/>
                <w:i w:val="0"/>
                <w:iCs w:val="0"/>
                <w:color w:val="auto"/>
                <w:sz w:val="20"/>
                <w:szCs w:val="20"/>
                <w:u w:val="none"/>
              </w:rPr>
            </w:pPr>
            <w:r>
              <w:rPr>
                <w:rFonts w:hint="eastAsia" w:asciiTheme="minorEastAsia" w:hAnsiTheme="minorEastAsia" w:cstheme="minorEastAsia"/>
                <w:i w:val="0"/>
                <w:iCs w:val="0"/>
                <w:color w:val="auto"/>
                <w:sz w:val="20"/>
                <w:szCs w:val="20"/>
                <w:u w:val="none"/>
                <w:lang w:val="en-US" w:eastAsia="zh-CN"/>
              </w:rPr>
              <w:t>3</w:t>
            </w:r>
          </w:p>
        </w:tc>
        <w:tc>
          <w:tcPr>
            <w:tcW w:w="714" w:type="dxa"/>
            <w:tcBorders>
              <w:top w:val="nil"/>
              <w:left w:val="nil"/>
              <w:bottom w:val="single" w:color="000000" w:sz="8" w:space="0"/>
              <w:right w:val="single" w:color="000000" w:sz="8" w:space="0"/>
            </w:tcBorders>
            <w:noWrap w:val="0"/>
            <w:vAlign w:val="center"/>
          </w:tcPr>
          <w:p w14:paraId="57E2119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ACC2E1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7D3772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D656AE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D62C9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2CD49CF2">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3</w:t>
            </w:r>
          </w:p>
        </w:tc>
      </w:tr>
      <w:tr w14:paraId="6161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01B8F1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EDC0503">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4D4BEDE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2.其他法律行政法规禁止公开</w:t>
            </w:r>
          </w:p>
        </w:tc>
        <w:tc>
          <w:tcPr>
            <w:tcW w:w="754" w:type="dxa"/>
            <w:tcBorders>
              <w:top w:val="nil"/>
              <w:left w:val="nil"/>
              <w:bottom w:val="single" w:color="000000" w:sz="8" w:space="0"/>
              <w:right w:val="single" w:color="000000" w:sz="8" w:space="0"/>
            </w:tcBorders>
            <w:noWrap w:val="0"/>
            <w:vAlign w:val="center"/>
          </w:tcPr>
          <w:p w14:paraId="1DB59D3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3D3125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4FA4EE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01A534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90FEC5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AAFD1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F988D5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C9A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016AACB">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7DD348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5E1A94C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3.危及“三安全一稳定”</w:t>
            </w:r>
          </w:p>
        </w:tc>
        <w:tc>
          <w:tcPr>
            <w:tcW w:w="754" w:type="dxa"/>
            <w:tcBorders>
              <w:top w:val="nil"/>
              <w:left w:val="nil"/>
              <w:bottom w:val="single" w:color="000000" w:sz="8" w:space="0"/>
              <w:right w:val="single" w:color="000000" w:sz="8" w:space="0"/>
            </w:tcBorders>
            <w:noWrap w:val="0"/>
            <w:vAlign w:val="center"/>
          </w:tcPr>
          <w:p w14:paraId="33A36A3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D047C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FDC9F2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203A2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8F09EF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5811F3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7B367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71B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6C004A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1AA64F6">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3669D70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4.保护第三方合法权益</w:t>
            </w:r>
          </w:p>
        </w:tc>
        <w:tc>
          <w:tcPr>
            <w:tcW w:w="754" w:type="dxa"/>
            <w:tcBorders>
              <w:top w:val="nil"/>
              <w:left w:val="nil"/>
              <w:bottom w:val="single" w:color="000000" w:sz="8" w:space="0"/>
              <w:right w:val="single" w:color="000000" w:sz="8" w:space="0"/>
            </w:tcBorders>
            <w:noWrap w:val="0"/>
            <w:vAlign w:val="center"/>
          </w:tcPr>
          <w:p w14:paraId="225BD90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C9B80D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292AA6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35DA0E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C7F38D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E45A54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907DCF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755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B7FB55D">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D6E81B4">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7AE0DB7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5.属于三类内部事务信息</w:t>
            </w:r>
          </w:p>
        </w:tc>
        <w:tc>
          <w:tcPr>
            <w:tcW w:w="754" w:type="dxa"/>
            <w:tcBorders>
              <w:top w:val="nil"/>
              <w:left w:val="nil"/>
              <w:bottom w:val="single" w:color="000000" w:sz="8" w:space="0"/>
              <w:right w:val="single" w:color="000000" w:sz="8" w:space="0"/>
            </w:tcBorders>
            <w:noWrap w:val="0"/>
            <w:vAlign w:val="center"/>
          </w:tcPr>
          <w:p w14:paraId="7661FC0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3AFDBD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DBC047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9A41FF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9E83F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46352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60009A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1B6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CE94A3A">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5BB624B">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440A162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6.属于四类过程性信息</w:t>
            </w:r>
          </w:p>
        </w:tc>
        <w:tc>
          <w:tcPr>
            <w:tcW w:w="754" w:type="dxa"/>
            <w:tcBorders>
              <w:top w:val="nil"/>
              <w:left w:val="nil"/>
              <w:bottom w:val="single" w:color="000000" w:sz="8" w:space="0"/>
              <w:right w:val="single" w:color="000000" w:sz="8" w:space="0"/>
            </w:tcBorders>
            <w:noWrap w:val="0"/>
            <w:vAlign w:val="center"/>
          </w:tcPr>
          <w:p w14:paraId="74A9CBD9">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111D38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F972A7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CA59F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CD42B6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D11101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4A6340BB">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A0B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69808AF">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46C41DC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5FCBBC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7.属于行政执法案卷</w:t>
            </w:r>
          </w:p>
        </w:tc>
        <w:tc>
          <w:tcPr>
            <w:tcW w:w="754" w:type="dxa"/>
            <w:tcBorders>
              <w:top w:val="nil"/>
              <w:left w:val="nil"/>
              <w:bottom w:val="single" w:color="000000" w:sz="8" w:space="0"/>
              <w:right w:val="single" w:color="000000" w:sz="8" w:space="0"/>
            </w:tcBorders>
            <w:noWrap w:val="0"/>
            <w:vAlign w:val="center"/>
          </w:tcPr>
          <w:p w14:paraId="73CE9D7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48C1D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46A476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965B36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6697F0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C551F9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DBD3AF7">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803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8CD592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26D8B126">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4CCFC8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8.属于行政查询事项</w:t>
            </w:r>
          </w:p>
        </w:tc>
        <w:tc>
          <w:tcPr>
            <w:tcW w:w="754" w:type="dxa"/>
            <w:tcBorders>
              <w:top w:val="nil"/>
              <w:left w:val="nil"/>
              <w:bottom w:val="single" w:color="000000" w:sz="8" w:space="0"/>
              <w:right w:val="single" w:color="000000" w:sz="8" w:space="0"/>
            </w:tcBorders>
            <w:noWrap w:val="0"/>
            <w:vAlign w:val="center"/>
          </w:tcPr>
          <w:p w14:paraId="01FD1AA0">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23F0FBD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98EAC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DE71E1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C2C656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787697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B41AE76">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7CD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3DE37FA">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79AFEE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（四）无法提供</w:t>
            </w:r>
          </w:p>
        </w:tc>
        <w:tc>
          <w:tcPr>
            <w:tcW w:w="2229" w:type="dxa"/>
            <w:tcBorders>
              <w:top w:val="nil"/>
              <w:left w:val="nil"/>
              <w:bottom w:val="single" w:color="000000" w:sz="8" w:space="0"/>
              <w:right w:val="single" w:color="000000" w:sz="8" w:space="0"/>
            </w:tcBorders>
            <w:noWrap w:val="0"/>
            <w:vAlign w:val="top"/>
          </w:tcPr>
          <w:p w14:paraId="7365323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1.本机关不掌握相关政府信息</w:t>
            </w:r>
          </w:p>
        </w:tc>
        <w:tc>
          <w:tcPr>
            <w:tcW w:w="754" w:type="dxa"/>
            <w:tcBorders>
              <w:top w:val="nil"/>
              <w:left w:val="nil"/>
              <w:bottom w:val="single" w:color="000000" w:sz="8" w:space="0"/>
              <w:right w:val="single" w:color="000000" w:sz="8" w:space="0"/>
            </w:tcBorders>
            <w:noWrap w:val="0"/>
            <w:vAlign w:val="center"/>
          </w:tcPr>
          <w:p w14:paraId="61029288">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E561C8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F7ED6B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788A75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C468BF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4BDE1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BDC1A22">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069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743A97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8AD6F1C">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3C9BD8E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2.没有现成信息需要另行制作</w:t>
            </w:r>
          </w:p>
        </w:tc>
        <w:tc>
          <w:tcPr>
            <w:tcW w:w="754" w:type="dxa"/>
            <w:tcBorders>
              <w:top w:val="nil"/>
              <w:left w:val="nil"/>
              <w:bottom w:val="single" w:color="000000" w:sz="8" w:space="0"/>
              <w:right w:val="single" w:color="000000" w:sz="8" w:space="0"/>
            </w:tcBorders>
            <w:noWrap w:val="0"/>
            <w:vAlign w:val="center"/>
          </w:tcPr>
          <w:p w14:paraId="5663B687">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218884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063C1C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2370F0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FE3104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417CCB6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08461EA">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8B1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1C0692C">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296A2AA2">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2629546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3.补正后申请内容仍不明确</w:t>
            </w:r>
          </w:p>
        </w:tc>
        <w:tc>
          <w:tcPr>
            <w:tcW w:w="754" w:type="dxa"/>
            <w:tcBorders>
              <w:top w:val="nil"/>
              <w:left w:val="nil"/>
              <w:bottom w:val="single" w:color="000000" w:sz="8" w:space="0"/>
              <w:right w:val="single" w:color="000000" w:sz="8" w:space="0"/>
            </w:tcBorders>
            <w:noWrap w:val="0"/>
            <w:vAlign w:val="center"/>
          </w:tcPr>
          <w:p w14:paraId="0827A7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2470EE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196565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C0EE0B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CBB45B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F3EB2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2FB2BA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18C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D2F211F">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1606B1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（五）不予处理</w:t>
            </w:r>
          </w:p>
        </w:tc>
        <w:tc>
          <w:tcPr>
            <w:tcW w:w="2229" w:type="dxa"/>
            <w:tcBorders>
              <w:top w:val="nil"/>
              <w:left w:val="nil"/>
              <w:bottom w:val="single" w:color="000000" w:sz="8" w:space="0"/>
              <w:right w:val="single" w:color="000000" w:sz="8" w:space="0"/>
            </w:tcBorders>
            <w:noWrap w:val="0"/>
            <w:vAlign w:val="top"/>
          </w:tcPr>
          <w:p w14:paraId="545DA90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1.信访举报投诉类申请</w:t>
            </w:r>
          </w:p>
        </w:tc>
        <w:tc>
          <w:tcPr>
            <w:tcW w:w="754" w:type="dxa"/>
            <w:tcBorders>
              <w:top w:val="nil"/>
              <w:left w:val="nil"/>
              <w:bottom w:val="single" w:color="000000" w:sz="8" w:space="0"/>
              <w:right w:val="single" w:color="000000" w:sz="8" w:space="0"/>
            </w:tcBorders>
            <w:noWrap w:val="0"/>
            <w:vAlign w:val="center"/>
          </w:tcPr>
          <w:p w14:paraId="3FB4F5C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FF42A8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44C37F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52CC80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ACBAF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17FB0D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45459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95D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46BE49A">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D52B879">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1012DAA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2.重复申请</w:t>
            </w:r>
          </w:p>
        </w:tc>
        <w:tc>
          <w:tcPr>
            <w:tcW w:w="754" w:type="dxa"/>
            <w:tcBorders>
              <w:top w:val="nil"/>
              <w:left w:val="nil"/>
              <w:bottom w:val="single" w:color="000000" w:sz="8" w:space="0"/>
              <w:right w:val="single" w:color="000000" w:sz="8" w:space="0"/>
            </w:tcBorders>
            <w:noWrap w:val="0"/>
            <w:vAlign w:val="center"/>
          </w:tcPr>
          <w:p w14:paraId="0F121B6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27709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33BBD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07CE46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DA3623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E111F3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5201D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7DA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519C8A2">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1C92A31">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0BEA996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3.要求提供公开出版物</w:t>
            </w:r>
          </w:p>
        </w:tc>
        <w:tc>
          <w:tcPr>
            <w:tcW w:w="754" w:type="dxa"/>
            <w:tcBorders>
              <w:top w:val="nil"/>
              <w:left w:val="nil"/>
              <w:bottom w:val="single" w:color="000000" w:sz="8" w:space="0"/>
              <w:right w:val="single" w:color="000000" w:sz="8" w:space="0"/>
            </w:tcBorders>
            <w:noWrap w:val="0"/>
            <w:vAlign w:val="center"/>
          </w:tcPr>
          <w:p w14:paraId="6D3FD22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1ECFF90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1159C0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5D8AE0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B18EFA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32D78D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E8D057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239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3E5338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413EF15D">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7CB6627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4.无正当理由大量反复申请</w:t>
            </w:r>
          </w:p>
        </w:tc>
        <w:tc>
          <w:tcPr>
            <w:tcW w:w="754" w:type="dxa"/>
            <w:tcBorders>
              <w:top w:val="nil"/>
              <w:left w:val="nil"/>
              <w:bottom w:val="single" w:color="000000" w:sz="8" w:space="0"/>
              <w:right w:val="single" w:color="000000" w:sz="8" w:space="0"/>
            </w:tcBorders>
            <w:noWrap w:val="0"/>
            <w:vAlign w:val="center"/>
          </w:tcPr>
          <w:p w14:paraId="06D9251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296298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083AA7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3B2CB8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C0D567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B8D13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82FCC5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D85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FEE76B2">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528A04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3804F993">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5.要求行政机关确认或重新出具已获取信息</w:t>
            </w:r>
          </w:p>
        </w:tc>
        <w:tc>
          <w:tcPr>
            <w:tcW w:w="754" w:type="dxa"/>
            <w:tcBorders>
              <w:top w:val="nil"/>
              <w:left w:val="nil"/>
              <w:bottom w:val="single" w:color="000000" w:sz="8" w:space="0"/>
              <w:right w:val="single" w:color="000000" w:sz="8" w:space="0"/>
            </w:tcBorders>
            <w:noWrap w:val="0"/>
            <w:vAlign w:val="center"/>
          </w:tcPr>
          <w:p w14:paraId="65344C9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D07B9A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4A93DE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4BB593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E9EEBB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FA931A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8B1090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0429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DB4A5B6">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151557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（六）其他处理</w:t>
            </w:r>
          </w:p>
        </w:tc>
        <w:tc>
          <w:tcPr>
            <w:tcW w:w="2229" w:type="dxa"/>
            <w:tcBorders>
              <w:top w:val="nil"/>
              <w:left w:val="nil"/>
              <w:bottom w:val="single" w:color="000000" w:sz="8" w:space="0"/>
              <w:right w:val="single" w:color="000000" w:sz="8" w:space="0"/>
            </w:tcBorders>
            <w:noWrap w:val="0"/>
            <w:vAlign w:val="center"/>
          </w:tcPr>
          <w:p w14:paraId="48AB2F55">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1.申请人无正当理由逾期不补正、行政机关不再处理其政府信息公开申请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398900A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EF277C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D08938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1EB45D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D33065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73B5156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D6F924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A65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5217073">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07DA239F">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7188A567">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2.申请人逾期未按收费通知要求缴纳费用、行政机关不再处理其政府信息公开申请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23188F4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0E581E1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C9260C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5383F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87166F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93A7CB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3DC857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9CC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5D26E98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7D04A1A">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6FE1DC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3.其他</w:t>
            </w:r>
          </w:p>
        </w:tc>
        <w:tc>
          <w:tcPr>
            <w:tcW w:w="754" w:type="dxa"/>
            <w:tcBorders>
              <w:top w:val="nil"/>
              <w:left w:val="nil"/>
              <w:bottom w:val="single" w:color="000000" w:sz="8" w:space="0"/>
              <w:right w:val="single" w:color="000000" w:sz="8" w:space="0"/>
            </w:tcBorders>
            <w:noWrap w:val="0"/>
            <w:vAlign w:val="center"/>
          </w:tcPr>
          <w:p w14:paraId="37890A1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6670D2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5A2572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07305E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BD165C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6A7B3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7E574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95D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48A870A">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79ECA6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（七）总计</w:t>
            </w:r>
          </w:p>
        </w:tc>
        <w:tc>
          <w:tcPr>
            <w:tcW w:w="754" w:type="dxa"/>
            <w:tcBorders>
              <w:top w:val="nil"/>
              <w:left w:val="nil"/>
              <w:bottom w:val="single" w:color="000000" w:sz="8" w:space="0"/>
              <w:right w:val="single" w:color="000000" w:sz="8" w:space="0"/>
            </w:tcBorders>
            <w:noWrap w:val="0"/>
            <w:vAlign w:val="center"/>
          </w:tcPr>
          <w:p w14:paraId="5F9DAB70">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cstheme="minorEastAsia"/>
                <w:i w:val="0"/>
                <w:iCs w:val="0"/>
                <w:color w:val="auto"/>
                <w:sz w:val="20"/>
                <w:szCs w:val="20"/>
                <w:u w:val="none"/>
                <w:lang w:val="en-US" w:eastAsia="zh-CN"/>
              </w:rPr>
              <w:t>3</w:t>
            </w:r>
          </w:p>
        </w:tc>
        <w:tc>
          <w:tcPr>
            <w:tcW w:w="714" w:type="dxa"/>
            <w:tcBorders>
              <w:top w:val="nil"/>
              <w:left w:val="nil"/>
              <w:bottom w:val="single" w:color="000000" w:sz="8" w:space="0"/>
              <w:right w:val="single" w:color="000000" w:sz="8" w:space="0"/>
            </w:tcBorders>
            <w:noWrap w:val="0"/>
            <w:vAlign w:val="center"/>
          </w:tcPr>
          <w:p w14:paraId="5B66F67B">
            <w:pPr>
              <w:jc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033E43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700AF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0237C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30E827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7CD82CF">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cstheme="minorEastAsia"/>
                <w:i w:val="0"/>
                <w:iCs w:val="0"/>
                <w:color w:val="auto"/>
                <w:sz w:val="20"/>
                <w:szCs w:val="20"/>
                <w:u w:val="none"/>
                <w:lang w:val="en-US" w:eastAsia="zh-CN"/>
              </w:rPr>
              <w:t>3</w:t>
            </w:r>
          </w:p>
        </w:tc>
      </w:tr>
      <w:tr w14:paraId="4898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1112673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四、结转下年度继续办理</w:t>
            </w:r>
          </w:p>
        </w:tc>
        <w:tc>
          <w:tcPr>
            <w:tcW w:w="754" w:type="dxa"/>
            <w:tcBorders>
              <w:top w:val="nil"/>
              <w:left w:val="nil"/>
              <w:bottom w:val="single" w:color="000000" w:sz="8" w:space="0"/>
              <w:right w:val="single" w:color="000000" w:sz="8" w:space="0"/>
            </w:tcBorders>
            <w:noWrap w:val="0"/>
            <w:vAlign w:val="center"/>
          </w:tcPr>
          <w:p w14:paraId="0E8B72C3">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D6D007A">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87828C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6F44A6C">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46F1292">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18CA5AF">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14:paraId="63F4C654">
            <w:pPr>
              <w:jc w:val="center"/>
              <w:rPr>
                <w:rFonts w:hint="eastAsia"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027BA9DC">
      <w:pPr>
        <w:numPr>
          <w:ilvl w:val="0"/>
          <w:numId w:val="0"/>
        </w:numPr>
        <w:spacing w:line="560" w:lineRule="exact"/>
        <w:rPr>
          <w:rFonts w:hint="default" w:ascii="仿宋_GB2312" w:hAnsi="仿宋_GB2312" w:eastAsia="仿宋_GB2312" w:cs="仿宋_GB2312"/>
          <w:color w:val="auto"/>
          <w:sz w:val="32"/>
          <w:szCs w:val="32"/>
          <w:lang w:val="en-US" w:eastAsia="zh-CN"/>
        </w:rPr>
      </w:pPr>
    </w:p>
    <w:p w14:paraId="362BE821">
      <w:pPr>
        <w:numPr>
          <w:ilvl w:val="0"/>
          <w:numId w:val="1"/>
        </w:numPr>
        <w:spacing w:line="560" w:lineRule="exact"/>
        <w:ind w:left="-10" w:leftChars="0" w:firstLine="640" w:firstLineChars="0"/>
        <w:rPr>
          <w:rFonts w:hint="eastAsia" w:ascii="黑体" w:hAnsi="黑体" w:eastAsia="黑体" w:cs="黑体"/>
          <w:color w:val="auto"/>
          <w:sz w:val="32"/>
          <w:szCs w:val="32"/>
        </w:rPr>
      </w:pPr>
      <w:r>
        <w:rPr>
          <w:rFonts w:hint="eastAsia" w:ascii="黑体" w:hAnsi="黑体" w:eastAsia="黑体" w:cs="黑体"/>
          <w:color w:val="auto"/>
          <w:sz w:val="32"/>
          <w:szCs w:val="32"/>
        </w:rPr>
        <w:t>政府信息公开行政复议、行政诉讼情况</w:t>
      </w:r>
    </w:p>
    <w:tbl>
      <w:tblPr>
        <w:tblStyle w:val="5"/>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
        <w:gridCol w:w="594"/>
        <w:gridCol w:w="594"/>
        <w:gridCol w:w="521"/>
        <w:gridCol w:w="498"/>
        <w:gridCol w:w="594"/>
        <w:gridCol w:w="606"/>
        <w:gridCol w:w="667"/>
        <w:gridCol w:w="618"/>
        <w:gridCol w:w="595"/>
        <w:gridCol w:w="570"/>
        <w:gridCol w:w="570"/>
        <w:gridCol w:w="594"/>
        <w:gridCol w:w="533"/>
        <w:gridCol w:w="512"/>
      </w:tblGrid>
      <w:tr w14:paraId="5B78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01" w:type="dxa"/>
            <w:gridSpan w:val="5"/>
            <w:tcBorders>
              <w:top w:val="single" w:color="000000" w:sz="8" w:space="0"/>
              <w:left w:val="single" w:color="000000" w:sz="8" w:space="0"/>
              <w:bottom w:val="single" w:color="000000" w:sz="8" w:space="0"/>
              <w:right w:val="single" w:color="000000" w:sz="8" w:space="0"/>
            </w:tcBorders>
            <w:noWrap w:val="0"/>
            <w:vAlign w:val="center"/>
          </w:tcPr>
          <w:p w14:paraId="056F37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5859" w:type="dxa"/>
            <w:gridSpan w:val="10"/>
            <w:tcBorders>
              <w:top w:val="single" w:color="000000" w:sz="8" w:space="0"/>
              <w:left w:val="single" w:color="000000" w:sz="8" w:space="0"/>
              <w:bottom w:val="single" w:color="000000" w:sz="8" w:space="0"/>
              <w:right w:val="single" w:color="000000" w:sz="8" w:space="0"/>
            </w:tcBorders>
            <w:noWrap w:val="0"/>
            <w:vAlign w:val="center"/>
          </w:tcPr>
          <w:p w14:paraId="0193D1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14:paraId="12D7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13512F2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EBA20A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75B0FF2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1C450C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230DCA8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647C8C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4A916BE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484005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775F97E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6F12A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57E356F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AD6DB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21" w:type="dxa"/>
            <w:vMerge w:val="restart"/>
            <w:tcBorders>
              <w:top w:val="single" w:color="000000" w:sz="8" w:space="0"/>
              <w:left w:val="single" w:color="000000" w:sz="8" w:space="0"/>
              <w:bottom w:val="single" w:color="000000" w:sz="8" w:space="0"/>
              <w:right w:val="single" w:color="000000" w:sz="8" w:space="0"/>
            </w:tcBorders>
            <w:noWrap w:val="0"/>
            <w:vAlign w:val="center"/>
          </w:tcPr>
          <w:p w14:paraId="77D7E4C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5B5A47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48B78E5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37305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498" w:type="dxa"/>
            <w:vMerge w:val="restart"/>
            <w:tcBorders>
              <w:top w:val="single" w:color="000000" w:sz="8" w:space="0"/>
              <w:left w:val="single" w:color="000000" w:sz="8" w:space="0"/>
              <w:bottom w:val="single" w:color="000000" w:sz="8" w:space="0"/>
              <w:right w:val="single" w:color="000000" w:sz="8" w:space="0"/>
            </w:tcBorders>
            <w:noWrap w:val="0"/>
            <w:vAlign w:val="center"/>
          </w:tcPr>
          <w:p w14:paraId="5832E95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6551AD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3080" w:type="dxa"/>
            <w:gridSpan w:val="5"/>
            <w:tcBorders>
              <w:top w:val="single" w:color="000000" w:sz="8" w:space="0"/>
              <w:left w:val="single" w:color="000000" w:sz="8" w:space="0"/>
              <w:bottom w:val="single" w:color="000000" w:sz="8" w:space="0"/>
              <w:right w:val="single" w:color="000000" w:sz="8" w:space="0"/>
            </w:tcBorders>
            <w:noWrap w:val="0"/>
            <w:vAlign w:val="center"/>
          </w:tcPr>
          <w:p w14:paraId="1A468F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2779" w:type="dxa"/>
            <w:gridSpan w:val="5"/>
            <w:tcBorders>
              <w:top w:val="single" w:color="000000" w:sz="8" w:space="0"/>
              <w:left w:val="single" w:color="000000" w:sz="8" w:space="0"/>
              <w:bottom w:val="single" w:color="000000" w:sz="8" w:space="0"/>
              <w:right w:val="single" w:color="000000" w:sz="8" w:space="0"/>
            </w:tcBorders>
            <w:noWrap w:val="0"/>
            <w:vAlign w:val="center"/>
          </w:tcPr>
          <w:p w14:paraId="7AC8F6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14:paraId="7A02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9C98CD">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99D35E">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C695A59">
            <w:pPr>
              <w:jc w:val="center"/>
              <w:rPr>
                <w:rFonts w:hint="eastAsia" w:ascii="宋体" w:hAnsi="宋体" w:eastAsia="宋体" w:cs="宋体"/>
                <w:i w:val="0"/>
                <w:iCs w:val="0"/>
                <w:color w:val="auto"/>
                <w:sz w:val="20"/>
                <w:szCs w:val="20"/>
                <w:u w:val="none"/>
              </w:rPr>
            </w:pPr>
          </w:p>
        </w:tc>
        <w:tc>
          <w:tcPr>
            <w:tcW w:w="52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0D75E7">
            <w:pPr>
              <w:jc w:val="center"/>
              <w:rPr>
                <w:rFonts w:hint="eastAsia" w:ascii="宋体" w:hAnsi="宋体" w:eastAsia="宋体" w:cs="宋体"/>
                <w:i w:val="0"/>
                <w:iCs w:val="0"/>
                <w:color w:val="auto"/>
                <w:sz w:val="20"/>
                <w:szCs w:val="20"/>
                <w:u w:val="none"/>
              </w:rPr>
            </w:pPr>
          </w:p>
        </w:tc>
        <w:tc>
          <w:tcPr>
            <w:tcW w:w="49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54AEE3">
            <w:pPr>
              <w:jc w:val="center"/>
              <w:rPr>
                <w:rFonts w:hint="eastAsia" w:ascii="宋体" w:hAnsi="宋体" w:eastAsia="宋体" w:cs="宋体"/>
                <w:i w:val="0"/>
                <w:iCs w:val="0"/>
                <w:color w:val="auto"/>
                <w:sz w:val="20"/>
                <w:szCs w:val="20"/>
                <w:u w:val="none"/>
              </w:rPr>
            </w:pPr>
          </w:p>
        </w:tc>
        <w:tc>
          <w:tcPr>
            <w:tcW w:w="594" w:type="dxa"/>
            <w:tcBorders>
              <w:top w:val="nil"/>
              <w:left w:val="nil"/>
              <w:bottom w:val="single" w:color="000000" w:sz="8" w:space="0"/>
              <w:right w:val="single" w:color="000000" w:sz="8" w:space="0"/>
            </w:tcBorders>
            <w:noWrap w:val="0"/>
            <w:vAlign w:val="center"/>
          </w:tcPr>
          <w:p w14:paraId="2A2F18F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CAA76F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7E8FEF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24476E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606" w:type="dxa"/>
            <w:tcBorders>
              <w:top w:val="nil"/>
              <w:left w:val="nil"/>
              <w:bottom w:val="single" w:color="000000" w:sz="8" w:space="0"/>
              <w:right w:val="single" w:color="000000" w:sz="8" w:space="0"/>
            </w:tcBorders>
            <w:noWrap w:val="0"/>
            <w:vAlign w:val="center"/>
          </w:tcPr>
          <w:p w14:paraId="5126157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06FFFA4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2E3D78A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60E456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667" w:type="dxa"/>
            <w:tcBorders>
              <w:top w:val="nil"/>
              <w:left w:val="nil"/>
              <w:bottom w:val="single" w:color="000000" w:sz="8" w:space="0"/>
              <w:right w:val="single" w:color="000000" w:sz="8" w:space="0"/>
            </w:tcBorders>
            <w:noWrap w:val="0"/>
            <w:vAlign w:val="center"/>
          </w:tcPr>
          <w:p w14:paraId="06E3247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38FA0B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7E80144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7AB8C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618" w:type="dxa"/>
            <w:tcBorders>
              <w:top w:val="nil"/>
              <w:left w:val="nil"/>
              <w:bottom w:val="single" w:color="000000" w:sz="8" w:space="0"/>
              <w:right w:val="single" w:color="000000" w:sz="8" w:space="0"/>
            </w:tcBorders>
            <w:noWrap w:val="0"/>
            <w:vAlign w:val="center"/>
          </w:tcPr>
          <w:p w14:paraId="44DCD9D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29AB3C2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1A3BEA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75F4BD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95" w:type="dxa"/>
            <w:tcBorders>
              <w:top w:val="nil"/>
              <w:left w:val="nil"/>
              <w:bottom w:val="single" w:color="000000" w:sz="8" w:space="0"/>
              <w:right w:val="single" w:color="000000" w:sz="8" w:space="0"/>
            </w:tcBorders>
            <w:noWrap w:val="0"/>
            <w:vAlign w:val="center"/>
          </w:tcPr>
          <w:p w14:paraId="1CDF301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1A6BF3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570" w:type="dxa"/>
            <w:tcBorders>
              <w:top w:val="nil"/>
              <w:left w:val="nil"/>
              <w:bottom w:val="single" w:color="000000" w:sz="8" w:space="0"/>
              <w:right w:val="single" w:color="000000" w:sz="8" w:space="0"/>
            </w:tcBorders>
            <w:noWrap w:val="0"/>
            <w:vAlign w:val="center"/>
          </w:tcPr>
          <w:p w14:paraId="6BC9D85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FCE941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11571D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40005B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70" w:type="dxa"/>
            <w:tcBorders>
              <w:top w:val="nil"/>
              <w:left w:val="nil"/>
              <w:bottom w:val="single" w:color="000000" w:sz="8" w:space="0"/>
              <w:right w:val="single" w:color="000000" w:sz="8" w:space="0"/>
            </w:tcBorders>
            <w:noWrap w:val="0"/>
            <w:vAlign w:val="center"/>
          </w:tcPr>
          <w:p w14:paraId="478037F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287CE97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52D67E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244203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tcBorders>
              <w:top w:val="nil"/>
              <w:left w:val="nil"/>
              <w:bottom w:val="single" w:color="000000" w:sz="8" w:space="0"/>
              <w:right w:val="single" w:color="000000" w:sz="8" w:space="0"/>
            </w:tcBorders>
            <w:noWrap w:val="0"/>
            <w:vAlign w:val="center"/>
          </w:tcPr>
          <w:p w14:paraId="5A43EE4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A4B94F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3A56171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A5A87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33" w:type="dxa"/>
            <w:tcBorders>
              <w:top w:val="nil"/>
              <w:left w:val="nil"/>
              <w:bottom w:val="single" w:color="000000" w:sz="8" w:space="0"/>
              <w:right w:val="single" w:color="000000" w:sz="8" w:space="0"/>
            </w:tcBorders>
            <w:noWrap w:val="0"/>
            <w:vAlign w:val="center"/>
          </w:tcPr>
          <w:p w14:paraId="0AAD138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6F8ED39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0DF2354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70ED61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12" w:type="dxa"/>
            <w:tcBorders>
              <w:top w:val="nil"/>
              <w:left w:val="nil"/>
              <w:bottom w:val="single" w:color="000000" w:sz="8" w:space="0"/>
              <w:right w:val="single" w:color="000000" w:sz="8" w:space="0"/>
            </w:tcBorders>
            <w:noWrap w:val="0"/>
            <w:vAlign w:val="center"/>
          </w:tcPr>
          <w:p w14:paraId="5BDCC8D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11B0CF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r>
      <w:tr w14:paraId="2566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94" w:type="dxa"/>
            <w:tcBorders>
              <w:top w:val="nil"/>
              <w:left w:val="single" w:color="000000" w:sz="8" w:space="0"/>
              <w:bottom w:val="single" w:color="000000" w:sz="8" w:space="0"/>
              <w:right w:val="single" w:color="000000" w:sz="8" w:space="0"/>
            </w:tcBorders>
            <w:noWrap w:val="0"/>
            <w:vAlign w:val="center"/>
          </w:tcPr>
          <w:p w14:paraId="39660AA7">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cstheme="minorEastAsia"/>
                <w:i w:val="0"/>
                <w:iCs w:val="0"/>
                <w:color w:val="auto"/>
                <w:sz w:val="20"/>
                <w:szCs w:val="20"/>
                <w:u w:val="none"/>
                <w:lang w:val="en-US" w:eastAsia="zh-CN"/>
              </w:rPr>
              <w:t>3</w:t>
            </w:r>
          </w:p>
        </w:tc>
        <w:tc>
          <w:tcPr>
            <w:tcW w:w="594" w:type="dxa"/>
            <w:tcBorders>
              <w:top w:val="nil"/>
              <w:left w:val="nil"/>
              <w:bottom w:val="single" w:color="000000" w:sz="8" w:space="0"/>
              <w:right w:val="single" w:color="000000" w:sz="8" w:space="0"/>
            </w:tcBorders>
            <w:noWrap w:val="0"/>
            <w:vAlign w:val="center"/>
          </w:tcPr>
          <w:p w14:paraId="70C29CA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cstheme="minorEastAsia"/>
                <w:i w:val="0"/>
                <w:iCs w:val="0"/>
                <w:color w:val="auto"/>
                <w:sz w:val="20"/>
                <w:szCs w:val="20"/>
                <w:u w:val="none"/>
                <w:lang w:val="en-US" w:eastAsia="zh-CN"/>
              </w:rPr>
              <w:t>1</w:t>
            </w:r>
          </w:p>
        </w:tc>
        <w:tc>
          <w:tcPr>
            <w:tcW w:w="594" w:type="dxa"/>
            <w:tcBorders>
              <w:top w:val="nil"/>
              <w:left w:val="nil"/>
              <w:bottom w:val="single" w:color="000000" w:sz="8" w:space="0"/>
              <w:right w:val="single" w:color="000000" w:sz="8" w:space="0"/>
            </w:tcBorders>
            <w:noWrap w:val="0"/>
            <w:vAlign w:val="center"/>
          </w:tcPr>
          <w:p w14:paraId="4F4526F0">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21" w:type="dxa"/>
            <w:tcBorders>
              <w:top w:val="nil"/>
              <w:left w:val="nil"/>
              <w:bottom w:val="single" w:color="000000" w:sz="8" w:space="0"/>
              <w:right w:val="single" w:color="000000" w:sz="8" w:space="0"/>
            </w:tcBorders>
            <w:noWrap w:val="0"/>
            <w:vAlign w:val="center"/>
          </w:tcPr>
          <w:p w14:paraId="514A0AC6">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498" w:type="dxa"/>
            <w:tcBorders>
              <w:top w:val="nil"/>
              <w:left w:val="nil"/>
              <w:bottom w:val="single" w:color="000000" w:sz="8" w:space="0"/>
              <w:right w:val="single" w:color="000000" w:sz="8" w:space="0"/>
            </w:tcBorders>
            <w:noWrap w:val="0"/>
            <w:vAlign w:val="center"/>
          </w:tcPr>
          <w:p w14:paraId="0099E64D">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cstheme="minorEastAsia"/>
                <w:i w:val="0"/>
                <w:iCs w:val="0"/>
                <w:color w:val="auto"/>
                <w:sz w:val="20"/>
                <w:szCs w:val="20"/>
                <w:u w:val="none"/>
                <w:lang w:val="en-US" w:eastAsia="zh-CN"/>
              </w:rPr>
              <w:t>4</w:t>
            </w:r>
          </w:p>
        </w:tc>
        <w:tc>
          <w:tcPr>
            <w:tcW w:w="594" w:type="dxa"/>
            <w:tcBorders>
              <w:top w:val="nil"/>
              <w:left w:val="nil"/>
              <w:bottom w:val="single" w:color="000000" w:sz="8" w:space="0"/>
              <w:right w:val="single" w:color="000000" w:sz="8" w:space="0"/>
            </w:tcBorders>
            <w:noWrap w:val="0"/>
            <w:vAlign w:val="center"/>
          </w:tcPr>
          <w:p w14:paraId="2A725E4C">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06" w:type="dxa"/>
            <w:tcBorders>
              <w:top w:val="nil"/>
              <w:left w:val="nil"/>
              <w:bottom w:val="single" w:color="000000" w:sz="8" w:space="0"/>
              <w:right w:val="single" w:color="000000" w:sz="8" w:space="0"/>
            </w:tcBorders>
            <w:noWrap w:val="0"/>
            <w:vAlign w:val="center"/>
          </w:tcPr>
          <w:p w14:paraId="1A06F8CC">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67" w:type="dxa"/>
            <w:tcBorders>
              <w:top w:val="nil"/>
              <w:left w:val="nil"/>
              <w:bottom w:val="single" w:color="000000" w:sz="8" w:space="0"/>
              <w:right w:val="single" w:color="000000" w:sz="8" w:space="0"/>
            </w:tcBorders>
            <w:noWrap w:val="0"/>
            <w:vAlign w:val="center"/>
          </w:tcPr>
          <w:p w14:paraId="3013AA1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8" w:type="dxa"/>
            <w:tcBorders>
              <w:top w:val="nil"/>
              <w:left w:val="nil"/>
              <w:bottom w:val="single" w:color="000000" w:sz="8" w:space="0"/>
              <w:right w:val="single" w:color="000000" w:sz="8" w:space="0"/>
            </w:tcBorders>
            <w:noWrap w:val="0"/>
            <w:vAlign w:val="center"/>
          </w:tcPr>
          <w:p w14:paraId="648A400A">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5" w:type="dxa"/>
            <w:tcBorders>
              <w:top w:val="nil"/>
              <w:left w:val="nil"/>
              <w:bottom w:val="single" w:color="000000" w:sz="8" w:space="0"/>
              <w:right w:val="single" w:color="000000" w:sz="8" w:space="0"/>
            </w:tcBorders>
            <w:noWrap w:val="0"/>
            <w:vAlign w:val="center"/>
          </w:tcPr>
          <w:p w14:paraId="12C77ED6">
            <w:pPr>
              <w:jc w:val="center"/>
              <w:rPr>
                <w:rFonts w:hint="default"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38CF9C08">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559FC9FF">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57140890">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4E3AAC17">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12" w:type="dxa"/>
            <w:tcBorders>
              <w:top w:val="nil"/>
              <w:left w:val="nil"/>
              <w:bottom w:val="single" w:color="000000" w:sz="8" w:space="0"/>
              <w:right w:val="single" w:color="000000" w:sz="8" w:space="0"/>
            </w:tcBorders>
            <w:noWrap w:val="0"/>
            <w:vAlign w:val="center"/>
          </w:tcPr>
          <w:p w14:paraId="144D9BDA">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1AFC349C">
      <w:pPr>
        <w:numPr>
          <w:ilvl w:val="0"/>
          <w:numId w:val="0"/>
        </w:numPr>
        <w:spacing w:line="560" w:lineRule="exact"/>
        <w:ind w:left="640" w:leftChars="0"/>
        <w:rPr>
          <w:rFonts w:hint="eastAsia" w:ascii="仿宋_GB2312" w:hAnsi="仿宋_GB2312" w:eastAsia="仿宋_GB2312" w:cs="仿宋_GB2312"/>
          <w:color w:val="auto"/>
          <w:sz w:val="32"/>
          <w:szCs w:val="32"/>
        </w:rPr>
      </w:pPr>
    </w:p>
    <w:p w14:paraId="48838C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存在的主要问题及改进情况</w:t>
      </w:r>
    </w:p>
    <w:p w14:paraId="001B3C03">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存在的主要问题</w:t>
      </w:r>
    </w:p>
    <w:p w14:paraId="5679682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一是主动公开工作认识不够深刻、业务知识不够全面。二是政务信息公开的及时性、准确性、规范性和全面性还有提升空间。</w:t>
      </w:r>
    </w:p>
    <w:p w14:paraId="1F8468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（二）改进措施</w:t>
      </w:r>
    </w:p>
    <w:p w14:paraId="2EB984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针对存在的问题不足，我们将从以下几个方面改进：一是提升思想认识，加大学习培训力度，将信息公开工作纳入年度考核，确保政府信息公开工作顺利推进。二是以创新为抓手加强信息公开工作督促检查，保证及时更新、上传全面、内容优质的政府信息。</w:t>
      </w:r>
    </w:p>
    <w:p w14:paraId="54248693">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六、其他需要报告的事项</w:t>
      </w:r>
    </w:p>
    <w:p w14:paraId="26ED1D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无收取信息处理费情况。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50E5F"/>
    <w:multiLevelType w:val="singleLevel"/>
    <w:tmpl w:val="F0B50E5F"/>
    <w:lvl w:ilvl="0" w:tentative="0">
      <w:start w:val="2"/>
      <w:numFmt w:val="chineseCounting"/>
      <w:suff w:val="nothing"/>
      <w:lvlText w:val="%1、"/>
      <w:lvlJc w:val="left"/>
      <w:pPr>
        <w:ind w:left="-10"/>
      </w:pPr>
      <w:rPr>
        <w:rFonts w:hint="eastAsia"/>
      </w:rPr>
    </w:lvl>
  </w:abstractNum>
  <w:abstractNum w:abstractNumId="1">
    <w:nsid w:val="17BDEF05"/>
    <w:multiLevelType w:val="singleLevel"/>
    <w:tmpl w:val="17BDEF05"/>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0235A"/>
    <w:rsid w:val="0B4242F8"/>
    <w:rsid w:val="13CF3698"/>
    <w:rsid w:val="1A615670"/>
    <w:rsid w:val="1A975003"/>
    <w:rsid w:val="1B5A36DA"/>
    <w:rsid w:val="1E294088"/>
    <w:rsid w:val="22955034"/>
    <w:rsid w:val="35705338"/>
    <w:rsid w:val="38F91ED2"/>
    <w:rsid w:val="3B217737"/>
    <w:rsid w:val="3ED600F7"/>
    <w:rsid w:val="4F751B88"/>
    <w:rsid w:val="503A1D1E"/>
    <w:rsid w:val="5AF716FF"/>
    <w:rsid w:val="691931B5"/>
    <w:rsid w:val="6D4B1571"/>
    <w:rsid w:val="796821C5"/>
    <w:rsid w:val="7DFC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jc w:val="center"/>
      <w:outlineLvl w:val="0"/>
    </w:pPr>
    <w:rPr>
      <w:rFonts w:ascii="Arial" w:hAnsi="Arial"/>
      <w:b/>
      <w:bCs/>
      <w:szCs w:val="32"/>
    </w:rPr>
  </w:style>
  <w:style w:type="character" w:styleId="7">
    <w:name w:val="Hyperlink"/>
    <w:basedOn w:val="6"/>
    <w:qFormat/>
    <w:uiPriority w:val="0"/>
    <w:rPr>
      <w:color w:val="0000FF"/>
      <w:u w:val="single"/>
    </w:rPr>
  </w:style>
  <w:style w:type="character" w:customStyle="1" w:styleId="8">
    <w:name w:val="font0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1943</Words>
  <Characters>2072</Characters>
  <Lines>0</Lines>
  <Paragraphs>0</Paragraphs>
  <TotalTime>23</TotalTime>
  <ScaleCrop>false</ScaleCrop>
  <LinksUpToDate>false</LinksUpToDate>
  <CharactersWithSpaces>2074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2024-12-19T06:53:00Z</dcterms:created>
  <dc:creator>Administrator</dc:creator>
  <cp:lastModifiedBy>8226982991</cp:lastModifiedBy>
  <dcterms:modified xsi:type="dcterms:W3CDTF">2025-01-20T06:58:52Z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7BC92BA4EDB54DB3BAFC9141224B6CE9_13</vt:lpwstr>
  </property>
  <property fmtid="{D5CDD505-2E9C-101B-9397-08002B2CF9AE}" pid="4" name="KSOTemplateDocerSaveRecord">
    <vt:lpwstr>eyJoZGlkIjoiMDAzMzcwZTgzOTJmMmI1ZWNlNzNmYjJjMTJiODY3YTIiLCJ1c2VySWQiOiIxNTg4MjY0MDQzIn0=</vt:lpwstr>
  </property>
</Properties>
</file>