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560" w:lineRule="exact"/>
        <w:jc w:val="both"/>
        <w:rPr>
          <w:rFonts w:hint="eastAsia"/>
          <w:lang w:val="en-US"/>
        </w:rPr>
      </w:pPr>
      <w:bookmarkStart w:id="0" w:name="_Hlk39911949"/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尚志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经济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运行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尚志市统计局</w:t>
      </w: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jc w:val="both"/>
        <w:textAlignment w:val="auto"/>
        <w:outlineLvl w:val="0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一、经济运行总体情况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经初步核算，全市地区生产总值达到191.4亿元，同比增长0.5%。第一产业增加值实现71.6亿元，下降2.4%；第二产业增加值实现22.9亿元，下降0.4%；第三产业增加值实现96.9亿元，增长2.9%。三次产业结构为37.4：12.0：50.6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（一）农业生产略有下降。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全年，全市农林牧渔业总产值实现124.5亿元，同比下降2.1%。总量位列九县第2位，增速位列九县第8位。主要指标“三升两降”，占比较大的牧业产值、占比较小的林业和农林牧渔服务业产值同比分别增长2.7%、8.2%和7.8%；占比较大的农业、占比较小的渔业同比分别下降3.7%、0.3%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（二）工业经济增速放缓。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全年，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全市规上工业增加值实现7.7亿元，同比下降0.7%，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与去年同期相比下降4.7个百分点，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位列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九县（市）第5位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bookmarkStart w:id="1" w:name="_GoBack"/>
      <w:bookmarkEnd w:id="1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（三）投资降幅逐步收窄。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全年，全市固定资产投资同比下降6.7%，较去年同期提高6.4个百分点，高于哈市18个百分点，位列九县（市）第2位，较上年全年前进7位。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（四）消费市场高速回暖。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全年，全市社会消费品零售总额实现65.1亿元，同比增长12%，较去年同期增长12个百分点，高于哈市3.4个百分点。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宋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（五）运行效益持续改善</w:t>
      </w:r>
      <w:r>
        <w:rPr>
          <w:rFonts w:hint="eastAsia" w:ascii="仿宋_GB2312" w:hAnsi="仿宋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cs="宋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全年，全市一般公共预算收入实现4亿元，同比增长21.3%。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二、下步措施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宋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（一）聚力</w:t>
      </w:r>
      <w:r>
        <w:rPr>
          <w:rFonts w:hint="eastAsia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推进项目建设</w:t>
      </w:r>
      <w:r>
        <w:rPr>
          <w:rFonts w:hint="eastAsia" w:ascii="仿宋_GB2312" w:hAnsi="仿宋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cs="宋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全力推进总投资22.4亿元、32个项目尽快落地，为全年投资提供有力支撑。紧盯国家政策导向和资金投向，围绕优势产业、优势资源，对标消费市场，扩大项目储备，提升项目质量，争取更多项目惠及尚志。对标省“4567”和哈尔滨市“4+4”现代产业体系，保持大抓项目的强劲势头，不断壮大四个百亿级产业集群规模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宋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（二）聚力提振市场消费。</w:t>
      </w:r>
      <w:r>
        <w:rPr>
          <w:rFonts w:hint="eastAsia" w:cs="宋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多渠道增加居民收入，以稳收入促消费，提升居民消费能力。拓展新兴服务业供给，推动传统消费业态数字化转型升级，丰富假日经济、夜经济、平台经济等消费模式和消费场景，提升新业态新模式消费空间。加大政策扶持，促进“二手房”、汽车、家电等大宗消费恢复，提高促消费政策的力度和精准度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vanish/>
          <w:lang w:val="en-US" w:eastAsia="zh-CN"/>
        </w:rPr>
      </w:pPr>
      <w:r>
        <w:rPr>
          <w:rFonts w:hint="eastAsia" w:ascii="仿宋_GB2312" w:hAnsi="仿宋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（三）聚力推进招商引资。</w:t>
      </w:r>
      <w:r>
        <w:rPr>
          <w:rFonts w:hint="eastAsia" w:cs="宋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建立资源、产业链、项目、目标企业、政策“五清单”，搭建招商引资支撑体系。编制全消费领域产业规划，补齐重点领域招商短板。开展产业链招商，牵引资源和生产要素向17条产业链叠加集成，推动短板产业补链、优势产业延链、传统产业升链、新兴产业建链。紧盯京津冀、长三角、粤港澳大湾区等发达先进地区，梳理产业链上下游关联图谱，按图索骥，精准招商。依托中俄博览会、哈洽会、亚布力论坛等展会平台，提升知名度和影响力，开展展会招商。发挥商会、产业协会桥梁纽带作用，扩大“朋友圈”，以商招商。深化政银企对接，挖掘金融、国企在资金链、业务链、合作链等方面的优势，拓展优质项目招商渠道。</w:t>
      </w:r>
    </w:p>
    <w:sectPr>
      <w:footerReference r:id="rId3" w:type="default"/>
      <w:pgSz w:w="11906" w:h="16838"/>
      <w:pgMar w:top="2211" w:right="1531" w:bottom="187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bullet"/>
      <w:pStyle w:val="7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NGFlZjkxMTEyNTRmYmUwMjJiNjlhZThjZmVmOWUifQ=="/>
  </w:docVars>
  <w:rsids>
    <w:rsidRoot w:val="00000000"/>
    <w:rsid w:val="005F481F"/>
    <w:rsid w:val="007619FF"/>
    <w:rsid w:val="00943022"/>
    <w:rsid w:val="00C71B1F"/>
    <w:rsid w:val="00F70FF3"/>
    <w:rsid w:val="01105236"/>
    <w:rsid w:val="01164A77"/>
    <w:rsid w:val="01315813"/>
    <w:rsid w:val="01761172"/>
    <w:rsid w:val="01BD3B73"/>
    <w:rsid w:val="02925D73"/>
    <w:rsid w:val="02A91D81"/>
    <w:rsid w:val="03E74769"/>
    <w:rsid w:val="04260327"/>
    <w:rsid w:val="042A540A"/>
    <w:rsid w:val="046B4999"/>
    <w:rsid w:val="0472769F"/>
    <w:rsid w:val="04E77447"/>
    <w:rsid w:val="04EC72D7"/>
    <w:rsid w:val="05531868"/>
    <w:rsid w:val="05535EE5"/>
    <w:rsid w:val="05735AC4"/>
    <w:rsid w:val="05850883"/>
    <w:rsid w:val="05A20E18"/>
    <w:rsid w:val="05CD44D0"/>
    <w:rsid w:val="05EC30C7"/>
    <w:rsid w:val="06316939"/>
    <w:rsid w:val="06336531"/>
    <w:rsid w:val="06D67EE0"/>
    <w:rsid w:val="06E70768"/>
    <w:rsid w:val="07A64A52"/>
    <w:rsid w:val="07B02E2F"/>
    <w:rsid w:val="07B464D5"/>
    <w:rsid w:val="07CE0B07"/>
    <w:rsid w:val="07E8373E"/>
    <w:rsid w:val="080D0785"/>
    <w:rsid w:val="089E46A3"/>
    <w:rsid w:val="08B35099"/>
    <w:rsid w:val="092259C5"/>
    <w:rsid w:val="09711723"/>
    <w:rsid w:val="097A3123"/>
    <w:rsid w:val="098B66F3"/>
    <w:rsid w:val="09FF6BDE"/>
    <w:rsid w:val="0AA25A34"/>
    <w:rsid w:val="0AA931D4"/>
    <w:rsid w:val="0AAC345F"/>
    <w:rsid w:val="0AC72CD7"/>
    <w:rsid w:val="0B294930"/>
    <w:rsid w:val="0B2D1E2E"/>
    <w:rsid w:val="0B2F0E53"/>
    <w:rsid w:val="0B501AED"/>
    <w:rsid w:val="0B553C5B"/>
    <w:rsid w:val="0B5668DC"/>
    <w:rsid w:val="0BAD643E"/>
    <w:rsid w:val="0BB27EF8"/>
    <w:rsid w:val="0BD06E27"/>
    <w:rsid w:val="0BDB585D"/>
    <w:rsid w:val="0BF60FA1"/>
    <w:rsid w:val="0C5C418F"/>
    <w:rsid w:val="0C5C43CC"/>
    <w:rsid w:val="0C670426"/>
    <w:rsid w:val="0C9D108E"/>
    <w:rsid w:val="0CC56937"/>
    <w:rsid w:val="0CEC49E8"/>
    <w:rsid w:val="0DAF3451"/>
    <w:rsid w:val="0DBB05C7"/>
    <w:rsid w:val="0DDF0375"/>
    <w:rsid w:val="0DF0705C"/>
    <w:rsid w:val="0DF17610"/>
    <w:rsid w:val="0E2D3866"/>
    <w:rsid w:val="0E41605C"/>
    <w:rsid w:val="0EA0112A"/>
    <w:rsid w:val="0EB3657A"/>
    <w:rsid w:val="0EE615F5"/>
    <w:rsid w:val="0FBA3BF1"/>
    <w:rsid w:val="0FFE3ADD"/>
    <w:rsid w:val="101051ED"/>
    <w:rsid w:val="101E6785"/>
    <w:rsid w:val="10233173"/>
    <w:rsid w:val="102D5D9F"/>
    <w:rsid w:val="10B20CFE"/>
    <w:rsid w:val="10F95CD8"/>
    <w:rsid w:val="113569BE"/>
    <w:rsid w:val="11677596"/>
    <w:rsid w:val="118111BD"/>
    <w:rsid w:val="11C052AB"/>
    <w:rsid w:val="11C90F71"/>
    <w:rsid w:val="11DB29BB"/>
    <w:rsid w:val="121436DE"/>
    <w:rsid w:val="122B630F"/>
    <w:rsid w:val="124B7A7D"/>
    <w:rsid w:val="125466EF"/>
    <w:rsid w:val="12577104"/>
    <w:rsid w:val="125E6864"/>
    <w:rsid w:val="12C0114D"/>
    <w:rsid w:val="12C624DB"/>
    <w:rsid w:val="12CC2EB9"/>
    <w:rsid w:val="12DD0BA8"/>
    <w:rsid w:val="135C5354"/>
    <w:rsid w:val="13771C1C"/>
    <w:rsid w:val="13933B35"/>
    <w:rsid w:val="13AF4CEC"/>
    <w:rsid w:val="14277470"/>
    <w:rsid w:val="143F01EC"/>
    <w:rsid w:val="14450C3A"/>
    <w:rsid w:val="14535569"/>
    <w:rsid w:val="146076FB"/>
    <w:rsid w:val="149B388B"/>
    <w:rsid w:val="14C667C2"/>
    <w:rsid w:val="14E3059B"/>
    <w:rsid w:val="15585760"/>
    <w:rsid w:val="15B4486D"/>
    <w:rsid w:val="15E431EB"/>
    <w:rsid w:val="15FE07B5"/>
    <w:rsid w:val="160C4012"/>
    <w:rsid w:val="16346F4D"/>
    <w:rsid w:val="165F4339"/>
    <w:rsid w:val="16754449"/>
    <w:rsid w:val="169721C5"/>
    <w:rsid w:val="16A35F81"/>
    <w:rsid w:val="16A47D35"/>
    <w:rsid w:val="16DE5490"/>
    <w:rsid w:val="16EE5ABD"/>
    <w:rsid w:val="17807932"/>
    <w:rsid w:val="17A11C99"/>
    <w:rsid w:val="17CC0B95"/>
    <w:rsid w:val="185D66B3"/>
    <w:rsid w:val="18C358B1"/>
    <w:rsid w:val="18CF36F0"/>
    <w:rsid w:val="192C1EF2"/>
    <w:rsid w:val="19E55E86"/>
    <w:rsid w:val="19FD367A"/>
    <w:rsid w:val="1A6C3AB5"/>
    <w:rsid w:val="1A78230D"/>
    <w:rsid w:val="1B627E92"/>
    <w:rsid w:val="1B650AE3"/>
    <w:rsid w:val="1BB92BDD"/>
    <w:rsid w:val="1C67088B"/>
    <w:rsid w:val="1CA67605"/>
    <w:rsid w:val="1CC01D49"/>
    <w:rsid w:val="1CCB1EEE"/>
    <w:rsid w:val="1CCF3FDF"/>
    <w:rsid w:val="1D316E08"/>
    <w:rsid w:val="1D657375"/>
    <w:rsid w:val="1DAA6C81"/>
    <w:rsid w:val="1DF72D76"/>
    <w:rsid w:val="1E2D0C3B"/>
    <w:rsid w:val="1E390BD8"/>
    <w:rsid w:val="1E5552DC"/>
    <w:rsid w:val="1EC56AC8"/>
    <w:rsid w:val="1EC72883"/>
    <w:rsid w:val="1EEB02B9"/>
    <w:rsid w:val="1F6266D1"/>
    <w:rsid w:val="203E160A"/>
    <w:rsid w:val="209D6C94"/>
    <w:rsid w:val="20A262FF"/>
    <w:rsid w:val="20E74A6F"/>
    <w:rsid w:val="21013351"/>
    <w:rsid w:val="21537630"/>
    <w:rsid w:val="216E6B8F"/>
    <w:rsid w:val="216F4BE6"/>
    <w:rsid w:val="218508BC"/>
    <w:rsid w:val="2221714B"/>
    <w:rsid w:val="222F6492"/>
    <w:rsid w:val="224E302A"/>
    <w:rsid w:val="227B299A"/>
    <w:rsid w:val="234635E4"/>
    <w:rsid w:val="237A5199"/>
    <w:rsid w:val="237E5BF9"/>
    <w:rsid w:val="23B71708"/>
    <w:rsid w:val="23C60935"/>
    <w:rsid w:val="23CD36CA"/>
    <w:rsid w:val="24874137"/>
    <w:rsid w:val="24A7149F"/>
    <w:rsid w:val="24BE1264"/>
    <w:rsid w:val="24DC107F"/>
    <w:rsid w:val="24EF5F09"/>
    <w:rsid w:val="255A6EF2"/>
    <w:rsid w:val="25755DC7"/>
    <w:rsid w:val="25A52C6C"/>
    <w:rsid w:val="25BF7042"/>
    <w:rsid w:val="26255D46"/>
    <w:rsid w:val="2637574A"/>
    <w:rsid w:val="269D65C0"/>
    <w:rsid w:val="26AA4DBC"/>
    <w:rsid w:val="26AB31BC"/>
    <w:rsid w:val="26C50E3C"/>
    <w:rsid w:val="26EB127F"/>
    <w:rsid w:val="26FA6035"/>
    <w:rsid w:val="278F0C96"/>
    <w:rsid w:val="27A96176"/>
    <w:rsid w:val="28023684"/>
    <w:rsid w:val="287E4038"/>
    <w:rsid w:val="28810CD5"/>
    <w:rsid w:val="293E0BC6"/>
    <w:rsid w:val="2952468E"/>
    <w:rsid w:val="29575153"/>
    <w:rsid w:val="297D3468"/>
    <w:rsid w:val="29A44FB2"/>
    <w:rsid w:val="2A5736B2"/>
    <w:rsid w:val="2A5D507B"/>
    <w:rsid w:val="2AA70B65"/>
    <w:rsid w:val="2AEC56FC"/>
    <w:rsid w:val="2AF929E9"/>
    <w:rsid w:val="2B037F5D"/>
    <w:rsid w:val="2B427B82"/>
    <w:rsid w:val="2B4D2E5A"/>
    <w:rsid w:val="2B5623E8"/>
    <w:rsid w:val="2B91107C"/>
    <w:rsid w:val="2BCE4167"/>
    <w:rsid w:val="2C9C00DD"/>
    <w:rsid w:val="2CB47568"/>
    <w:rsid w:val="2CC32CAA"/>
    <w:rsid w:val="2CD65BE7"/>
    <w:rsid w:val="2CE34736"/>
    <w:rsid w:val="2CEE2595"/>
    <w:rsid w:val="2CF81B00"/>
    <w:rsid w:val="2CF9108B"/>
    <w:rsid w:val="2D03285F"/>
    <w:rsid w:val="2D2668CB"/>
    <w:rsid w:val="2D822281"/>
    <w:rsid w:val="2DDA455D"/>
    <w:rsid w:val="2DE73EB9"/>
    <w:rsid w:val="2DF939A3"/>
    <w:rsid w:val="2E204704"/>
    <w:rsid w:val="2E2A502E"/>
    <w:rsid w:val="2E460974"/>
    <w:rsid w:val="2E4647A4"/>
    <w:rsid w:val="2E5D53CD"/>
    <w:rsid w:val="2E600D21"/>
    <w:rsid w:val="2F0401BB"/>
    <w:rsid w:val="2F103FBA"/>
    <w:rsid w:val="2F8209C5"/>
    <w:rsid w:val="2FDF2FA5"/>
    <w:rsid w:val="30200931"/>
    <w:rsid w:val="30234E37"/>
    <w:rsid w:val="30C65116"/>
    <w:rsid w:val="30F15F19"/>
    <w:rsid w:val="31227249"/>
    <w:rsid w:val="312D260E"/>
    <w:rsid w:val="314C46B3"/>
    <w:rsid w:val="31523888"/>
    <w:rsid w:val="3166342E"/>
    <w:rsid w:val="317F1D7B"/>
    <w:rsid w:val="318F43EB"/>
    <w:rsid w:val="31E7211F"/>
    <w:rsid w:val="32205A5A"/>
    <w:rsid w:val="32224012"/>
    <w:rsid w:val="325C6AE7"/>
    <w:rsid w:val="327853A3"/>
    <w:rsid w:val="32982B70"/>
    <w:rsid w:val="32CC0FF0"/>
    <w:rsid w:val="32CE0F6B"/>
    <w:rsid w:val="32EC7B66"/>
    <w:rsid w:val="33005207"/>
    <w:rsid w:val="331F75F9"/>
    <w:rsid w:val="333D3C9C"/>
    <w:rsid w:val="33814040"/>
    <w:rsid w:val="33DC55BB"/>
    <w:rsid w:val="33E51081"/>
    <w:rsid w:val="33FF5387"/>
    <w:rsid w:val="344D6161"/>
    <w:rsid w:val="34702136"/>
    <w:rsid w:val="34B171FF"/>
    <w:rsid w:val="35791C6A"/>
    <w:rsid w:val="35863DAF"/>
    <w:rsid w:val="35E376C2"/>
    <w:rsid w:val="35E71A8B"/>
    <w:rsid w:val="35E7317D"/>
    <w:rsid w:val="363E5D20"/>
    <w:rsid w:val="36905715"/>
    <w:rsid w:val="369E755B"/>
    <w:rsid w:val="369F725A"/>
    <w:rsid w:val="371D1B59"/>
    <w:rsid w:val="37380179"/>
    <w:rsid w:val="373F0080"/>
    <w:rsid w:val="37B72977"/>
    <w:rsid w:val="39050DB8"/>
    <w:rsid w:val="39255679"/>
    <w:rsid w:val="395D29A2"/>
    <w:rsid w:val="399A6F12"/>
    <w:rsid w:val="39A15040"/>
    <w:rsid w:val="3A561607"/>
    <w:rsid w:val="3B4D0077"/>
    <w:rsid w:val="3B724F2F"/>
    <w:rsid w:val="3B911DAB"/>
    <w:rsid w:val="3B940117"/>
    <w:rsid w:val="3BA62A42"/>
    <w:rsid w:val="3BC355A3"/>
    <w:rsid w:val="3BC6752D"/>
    <w:rsid w:val="3BE035AD"/>
    <w:rsid w:val="3BE6434A"/>
    <w:rsid w:val="3C565ADC"/>
    <w:rsid w:val="3C575C4E"/>
    <w:rsid w:val="3C78748E"/>
    <w:rsid w:val="3C9E7B60"/>
    <w:rsid w:val="3CD80104"/>
    <w:rsid w:val="3D3D66DA"/>
    <w:rsid w:val="3E1F4EE6"/>
    <w:rsid w:val="3E5E23B8"/>
    <w:rsid w:val="3E6E0133"/>
    <w:rsid w:val="3E835190"/>
    <w:rsid w:val="3E914F41"/>
    <w:rsid w:val="3ED568D8"/>
    <w:rsid w:val="3F1D0CFA"/>
    <w:rsid w:val="3F276A64"/>
    <w:rsid w:val="3F9F6669"/>
    <w:rsid w:val="3FE02E05"/>
    <w:rsid w:val="401E023A"/>
    <w:rsid w:val="401E60A5"/>
    <w:rsid w:val="40710C59"/>
    <w:rsid w:val="40BF1977"/>
    <w:rsid w:val="40DF4137"/>
    <w:rsid w:val="410332AB"/>
    <w:rsid w:val="410440AF"/>
    <w:rsid w:val="41195D48"/>
    <w:rsid w:val="41421566"/>
    <w:rsid w:val="42465279"/>
    <w:rsid w:val="42537038"/>
    <w:rsid w:val="42694777"/>
    <w:rsid w:val="42D04490"/>
    <w:rsid w:val="42FC6C82"/>
    <w:rsid w:val="433E0C23"/>
    <w:rsid w:val="43B6162D"/>
    <w:rsid w:val="43FF52C3"/>
    <w:rsid w:val="442317C5"/>
    <w:rsid w:val="4479592E"/>
    <w:rsid w:val="44ED3685"/>
    <w:rsid w:val="45036AF3"/>
    <w:rsid w:val="451505D5"/>
    <w:rsid w:val="451B5C9A"/>
    <w:rsid w:val="45651751"/>
    <w:rsid w:val="456D53B1"/>
    <w:rsid w:val="46085874"/>
    <w:rsid w:val="464F7B25"/>
    <w:rsid w:val="467E0B78"/>
    <w:rsid w:val="469E296A"/>
    <w:rsid w:val="46B37608"/>
    <w:rsid w:val="46BF2EEE"/>
    <w:rsid w:val="47176886"/>
    <w:rsid w:val="471B7B98"/>
    <w:rsid w:val="472D60AA"/>
    <w:rsid w:val="478E1D78"/>
    <w:rsid w:val="484F791B"/>
    <w:rsid w:val="487C6A50"/>
    <w:rsid w:val="487E6CC5"/>
    <w:rsid w:val="4884015F"/>
    <w:rsid w:val="488B28FB"/>
    <w:rsid w:val="48925743"/>
    <w:rsid w:val="48C7608A"/>
    <w:rsid w:val="48D24C79"/>
    <w:rsid w:val="48E33E25"/>
    <w:rsid w:val="48E60A81"/>
    <w:rsid w:val="4905437A"/>
    <w:rsid w:val="497A5C77"/>
    <w:rsid w:val="4989549A"/>
    <w:rsid w:val="4A3001AE"/>
    <w:rsid w:val="4A5464AB"/>
    <w:rsid w:val="4A58462E"/>
    <w:rsid w:val="4A5D6CA6"/>
    <w:rsid w:val="4ACE2E94"/>
    <w:rsid w:val="4B4873D6"/>
    <w:rsid w:val="4B7C0841"/>
    <w:rsid w:val="4BA03B2E"/>
    <w:rsid w:val="4C4F2046"/>
    <w:rsid w:val="4C527A33"/>
    <w:rsid w:val="4C5916EF"/>
    <w:rsid w:val="4CC92C1B"/>
    <w:rsid w:val="4CC9426B"/>
    <w:rsid w:val="4CFF230E"/>
    <w:rsid w:val="4D4B6D2B"/>
    <w:rsid w:val="4D51412D"/>
    <w:rsid w:val="4DF07170"/>
    <w:rsid w:val="4E547F0C"/>
    <w:rsid w:val="4EC00097"/>
    <w:rsid w:val="4ED84207"/>
    <w:rsid w:val="4F19271B"/>
    <w:rsid w:val="4F1F30CD"/>
    <w:rsid w:val="4F33143A"/>
    <w:rsid w:val="4F466F26"/>
    <w:rsid w:val="4F7C5E20"/>
    <w:rsid w:val="4FA83CC7"/>
    <w:rsid w:val="4FFA29F7"/>
    <w:rsid w:val="5020154D"/>
    <w:rsid w:val="50246610"/>
    <w:rsid w:val="50332748"/>
    <w:rsid w:val="5076286F"/>
    <w:rsid w:val="509958E1"/>
    <w:rsid w:val="50CF3D2E"/>
    <w:rsid w:val="50DB30E6"/>
    <w:rsid w:val="51275918"/>
    <w:rsid w:val="51656BA4"/>
    <w:rsid w:val="51B76E67"/>
    <w:rsid w:val="51E14146"/>
    <w:rsid w:val="524772DC"/>
    <w:rsid w:val="524A720E"/>
    <w:rsid w:val="52AE656C"/>
    <w:rsid w:val="533E7663"/>
    <w:rsid w:val="53582700"/>
    <w:rsid w:val="53894668"/>
    <w:rsid w:val="54091C5F"/>
    <w:rsid w:val="54576DE4"/>
    <w:rsid w:val="54717EC3"/>
    <w:rsid w:val="54A406EE"/>
    <w:rsid w:val="54BC0A6D"/>
    <w:rsid w:val="550A6F99"/>
    <w:rsid w:val="551F3CA9"/>
    <w:rsid w:val="553E6FEC"/>
    <w:rsid w:val="55B37073"/>
    <w:rsid w:val="55E163CA"/>
    <w:rsid w:val="56631844"/>
    <w:rsid w:val="568E6439"/>
    <w:rsid w:val="56A874FB"/>
    <w:rsid w:val="574D5B32"/>
    <w:rsid w:val="57603931"/>
    <w:rsid w:val="57644BEC"/>
    <w:rsid w:val="577C143F"/>
    <w:rsid w:val="57BB2718"/>
    <w:rsid w:val="580B42CB"/>
    <w:rsid w:val="583A0626"/>
    <w:rsid w:val="58404F4A"/>
    <w:rsid w:val="58E81719"/>
    <w:rsid w:val="59035C64"/>
    <w:rsid w:val="5918588B"/>
    <w:rsid w:val="59484FC5"/>
    <w:rsid w:val="59684D1F"/>
    <w:rsid w:val="59C53F20"/>
    <w:rsid w:val="59E91279"/>
    <w:rsid w:val="5A222C50"/>
    <w:rsid w:val="5A6668D6"/>
    <w:rsid w:val="5A6F3FFD"/>
    <w:rsid w:val="5AE35ED1"/>
    <w:rsid w:val="5B2F628B"/>
    <w:rsid w:val="5B87692E"/>
    <w:rsid w:val="5BA06597"/>
    <w:rsid w:val="5BC41188"/>
    <w:rsid w:val="5C200DE2"/>
    <w:rsid w:val="5C311D40"/>
    <w:rsid w:val="5C3120B9"/>
    <w:rsid w:val="5C395881"/>
    <w:rsid w:val="5C3B496D"/>
    <w:rsid w:val="5C4A2CBE"/>
    <w:rsid w:val="5C643F00"/>
    <w:rsid w:val="5C84605A"/>
    <w:rsid w:val="5CBD5562"/>
    <w:rsid w:val="5CE70651"/>
    <w:rsid w:val="5D3E12F7"/>
    <w:rsid w:val="5D5B3926"/>
    <w:rsid w:val="5D94028A"/>
    <w:rsid w:val="5DC422E5"/>
    <w:rsid w:val="5E10234E"/>
    <w:rsid w:val="5E1748FD"/>
    <w:rsid w:val="5E22412D"/>
    <w:rsid w:val="5E260844"/>
    <w:rsid w:val="5E565A8E"/>
    <w:rsid w:val="5EA07DC7"/>
    <w:rsid w:val="5EBB7612"/>
    <w:rsid w:val="5EDD7F5D"/>
    <w:rsid w:val="5EE31CF3"/>
    <w:rsid w:val="5F221F57"/>
    <w:rsid w:val="5F342CE9"/>
    <w:rsid w:val="5F4D1830"/>
    <w:rsid w:val="5FA4214B"/>
    <w:rsid w:val="5FAD68D1"/>
    <w:rsid w:val="5FF53FBF"/>
    <w:rsid w:val="600D03CE"/>
    <w:rsid w:val="60195BC1"/>
    <w:rsid w:val="605129B1"/>
    <w:rsid w:val="606A6AC0"/>
    <w:rsid w:val="60DB227B"/>
    <w:rsid w:val="61236416"/>
    <w:rsid w:val="618F5142"/>
    <w:rsid w:val="619E11B1"/>
    <w:rsid w:val="61A40FD7"/>
    <w:rsid w:val="61DB6B8F"/>
    <w:rsid w:val="61E55FFA"/>
    <w:rsid w:val="62353485"/>
    <w:rsid w:val="62D36B26"/>
    <w:rsid w:val="638608F7"/>
    <w:rsid w:val="639F4AA0"/>
    <w:rsid w:val="64285A8E"/>
    <w:rsid w:val="645F073A"/>
    <w:rsid w:val="645F7E13"/>
    <w:rsid w:val="65576C58"/>
    <w:rsid w:val="657C502B"/>
    <w:rsid w:val="65895766"/>
    <w:rsid w:val="65DA05A8"/>
    <w:rsid w:val="65E144F9"/>
    <w:rsid w:val="665C3ADD"/>
    <w:rsid w:val="66AE155A"/>
    <w:rsid w:val="67194398"/>
    <w:rsid w:val="671E2FDD"/>
    <w:rsid w:val="67711EF4"/>
    <w:rsid w:val="67B3055E"/>
    <w:rsid w:val="683159F0"/>
    <w:rsid w:val="683F7593"/>
    <w:rsid w:val="68555008"/>
    <w:rsid w:val="68557D5F"/>
    <w:rsid w:val="687F5BE1"/>
    <w:rsid w:val="688807A0"/>
    <w:rsid w:val="695D4175"/>
    <w:rsid w:val="69757245"/>
    <w:rsid w:val="698745D1"/>
    <w:rsid w:val="699F478D"/>
    <w:rsid w:val="69DE7637"/>
    <w:rsid w:val="69F12D0D"/>
    <w:rsid w:val="6A107439"/>
    <w:rsid w:val="6A2F6907"/>
    <w:rsid w:val="6A432D2C"/>
    <w:rsid w:val="6ABA6FBB"/>
    <w:rsid w:val="6AC1306D"/>
    <w:rsid w:val="6AF93682"/>
    <w:rsid w:val="6B723D99"/>
    <w:rsid w:val="6C3941E7"/>
    <w:rsid w:val="6C534633"/>
    <w:rsid w:val="6C610BF6"/>
    <w:rsid w:val="6CCB357B"/>
    <w:rsid w:val="6DA72361"/>
    <w:rsid w:val="6DB373C6"/>
    <w:rsid w:val="6DFC61CB"/>
    <w:rsid w:val="6E1B015A"/>
    <w:rsid w:val="6E895383"/>
    <w:rsid w:val="6EB25038"/>
    <w:rsid w:val="6EFA5A69"/>
    <w:rsid w:val="6F084B83"/>
    <w:rsid w:val="6F1C415A"/>
    <w:rsid w:val="6F62444E"/>
    <w:rsid w:val="6F6F075E"/>
    <w:rsid w:val="6F7532C7"/>
    <w:rsid w:val="6F807F62"/>
    <w:rsid w:val="6FB865A9"/>
    <w:rsid w:val="6FDA28E8"/>
    <w:rsid w:val="6FE07026"/>
    <w:rsid w:val="6FE35E53"/>
    <w:rsid w:val="700057C9"/>
    <w:rsid w:val="700D0392"/>
    <w:rsid w:val="705D47C8"/>
    <w:rsid w:val="70705B16"/>
    <w:rsid w:val="70804E4E"/>
    <w:rsid w:val="70D74B19"/>
    <w:rsid w:val="710C5F2F"/>
    <w:rsid w:val="7120672E"/>
    <w:rsid w:val="71733C3A"/>
    <w:rsid w:val="71AF653F"/>
    <w:rsid w:val="71E116BB"/>
    <w:rsid w:val="721B166A"/>
    <w:rsid w:val="723D4159"/>
    <w:rsid w:val="728C7879"/>
    <w:rsid w:val="72D045DE"/>
    <w:rsid w:val="73025FDA"/>
    <w:rsid w:val="733C304D"/>
    <w:rsid w:val="7348321B"/>
    <w:rsid w:val="73A93566"/>
    <w:rsid w:val="73AF1A71"/>
    <w:rsid w:val="73F124D2"/>
    <w:rsid w:val="740F250F"/>
    <w:rsid w:val="74380DE7"/>
    <w:rsid w:val="744471BC"/>
    <w:rsid w:val="74A976BC"/>
    <w:rsid w:val="74F11196"/>
    <w:rsid w:val="75775B23"/>
    <w:rsid w:val="757857FD"/>
    <w:rsid w:val="758E3908"/>
    <w:rsid w:val="75C335B1"/>
    <w:rsid w:val="75DA6B4D"/>
    <w:rsid w:val="76247802"/>
    <w:rsid w:val="7666478D"/>
    <w:rsid w:val="767D4D92"/>
    <w:rsid w:val="767D5CB7"/>
    <w:rsid w:val="769310C4"/>
    <w:rsid w:val="76AE24B4"/>
    <w:rsid w:val="76D8018D"/>
    <w:rsid w:val="770B4FD4"/>
    <w:rsid w:val="772958B1"/>
    <w:rsid w:val="77A615E7"/>
    <w:rsid w:val="77D63E5C"/>
    <w:rsid w:val="77E64FF8"/>
    <w:rsid w:val="781B5B80"/>
    <w:rsid w:val="784D66D4"/>
    <w:rsid w:val="786129A6"/>
    <w:rsid w:val="78B33DB1"/>
    <w:rsid w:val="795A422D"/>
    <w:rsid w:val="79671B19"/>
    <w:rsid w:val="79E84551"/>
    <w:rsid w:val="7A5379CE"/>
    <w:rsid w:val="7A6D3D0B"/>
    <w:rsid w:val="7A956473"/>
    <w:rsid w:val="7ABE4CF8"/>
    <w:rsid w:val="7AF37276"/>
    <w:rsid w:val="7B1C30DA"/>
    <w:rsid w:val="7B791FA0"/>
    <w:rsid w:val="7BAE299B"/>
    <w:rsid w:val="7BC4119E"/>
    <w:rsid w:val="7BE610FF"/>
    <w:rsid w:val="7BE83EAB"/>
    <w:rsid w:val="7BFF10BB"/>
    <w:rsid w:val="7C036F6A"/>
    <w:rsid w:val="7C161623"/>
    <w:rsid w:val="7C1676FE"/>
    <w:rsid w:val="7C3F3766"/>
    <w:rsid w:val="7C911523"/>
    <w:rsid w:val="7CDB2F50"/>
    <w:rsid w:val="7CFC7D68"/>
    <w:rsid w:val="7D5A6AA7"/>
    <w:rsid w:val="7D8D2327"/>
    <w:rsid w:val="7DB14D2B"/>
    <w:rsid w:val="7DE95ADB"/>
    <w:rsid w:val="7ED90111"/>
    <w:rsid w:val="7EEB6F2C"/>
    <w:rsid w:val="7F3F5733"/>
    <w:rsid w:val="7F5C6AAB"/>
    <w:rsid w:val="7FAB4BE8"/>
    <w:rsid w:val="7FB27086"/>
    <w:rsid w:val="7FDC3086"/>
    <w:rsid w:val="7FEE5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1"/>
    <w:autoRedefine/>
    <w:qFormat/>
    <w:uiPriority w:val="0"/>
    <w:pPr>
      <w:spacing w:after="120" w:afterLines="0"/>
    </w:pPr>
  </w:style>
  <w:style w:type="paragraph" w:styleId="6">
    <w:name w:val="footer"/>
    <w:basedOn w:val="1"/>
    <w:next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ListBullet"/>
    <w:basedOn w:val="1"/>
    <w:autoRedefine/>
    <w:qFormat/>
    <w:uiPriority w:val="0"/>
    <w:pPr>
      <w:numPr>
        <w:ilvl w:val="0"/>
        <w:numId w:val="1"/>
      </w:numPr>
    </w:pPr>
    <w:rPr>
      <w:rFonts w:ascii="Times New Roman" w:hAnsi="Times New Roman" w:eastAsia="宋体" w:cs="Times New Roman"/>
    </w:rPr>
  </w:style>
  <w:style w:type="paragraph" w:styleId="8">
    <w:name w:val="header"/>
    <w:basedOn w:val="1"/>
    <w:next w:val="6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index 7"/>
    <w:basedOn w:val="1"/>
    <w:next w:val="1"/>
    <w:autoRedefine/>
    <w:qFormat/>
    <w:uiPriority w:val="99"/>
    <w:pPr>
      <w:ind w:left="2520"/>
    </w:pPr>
  </w:style>
  <w:style w:type="paragraph" w:styleId="10">
    <w:name w:val="Message Header"/>
    <w:basedOn w:val="1"/>
    <w:next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22"/>
    <w:rPr>
      <w:b/>
      <w:bCs/>
    </w:rPr>
  </w:style>
  <w:style w:type="character" w:styleId="17">
    <w:name w:val="Hyperlink"/>
    <w:basedOn w:val="15"/>
    <w:autoRedefine/>
    <w:unhideWhenUsed/>
    <w:qFormat/>
    <w:uiPriority w:val="99"/>
    <w:rPr>
      <w:color w:val="0000FF"/>
      <w:u w:val="single"/>
    </w:rPr>
  </w:style>
  <w:style w:type="paragraph" w:customStyle="1" w:styleId="18">
    <w:name w:val="正文首行缩进1"/>
    <w:basedOn w:val="5"/>
    <w:next w:val="8"/>
    <w:autoRedefine/>
    <w:qFormat/>
    <w:uiPriority w:val="0"/>
    <w:pPr>
      <w:widowControl w:val="0"/>
      <w:spacing w:after="0" w:afterLines="0" w:line="588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9">
    <w:name w:val="_Style 2"/>
    <w:next w:val="1"/>
    <w:autoRedefine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customStyle="1" w:styleId="20">
    <w:name w:val="样式 标题 1 + 首行缩进:  2 字符"/>
    <w:basedOn w:val="2"/>
    <w:autoRedefine/>
    <w:qFormat/>
    <w:uiPriority w:val="0"/>
    <w:pPr>
      <w:spacing w:line="240" w:lineRule="auto"/>
      <w:ind w:firstLine="200" w:firstLineChars="200"/>
      <w:jc w:val="center"/>
    </w:pPr>
    <w:rPr>
      <w:rFonts w:eastAsia="黑体" w:cs="宋体"/>
      <w:b w:val="0"/>
      <w:sz w:val="30"/>
      <w:szCs w:val="20"/>
    </w:rPr>
  </w:style>
  <w:style w:type="character" w:customStyle="1" w:styleId="21">
    <w:name w:val="16"/>
    <w:basedOn w:val="15"/>
    <w:autoRedefine/>
    <w:qFormat/>
    <w:uiPriority w:val="0"/>
    <w:rPr>
      <w:rFonts w:hint="default" w:ascii="Calibri" w:hAnsi="Calibri"/>
      <w:b/>
      <w:bCs/>
    </w:rPr>
  </w:style>
  <w:style w:type="paragraph" w:customStyle="1" w:styleId="22">
    <w:name w:val="正文 New New New New New New New New New New New New New New New New New New New New New New New New New"/>
    <w:next w:val="23"/>
    <w:autoRedefine/>
    <w:qFormat/>
    <w:uiPriority w:val="99"/>
    <w:pPr>
      <w:widowControl w:val="0"/>
      <w:jc w:val="both"/>
    </w:pPr>
    <w:rPr>
      <w:rFonts w:ascii="仿宋_GB2312" w:hAnsi="仿宋_GB2312" w:eastAsia="仿宋_GB2312" w:cs="黑体"/>
      <w:kern w:val="2"/>
      <w:sz w:val="32"/>
      <w:szCs w:val="22"/>
      <w:lang w:val="en-US" w:eastAsia="zh-CN" w:bidi="ar-SA"/>
    </w:rPr>
  </w:style>
  <w:style w:type="paragraph" w:customStyle="1" w:styleId="23">
    <w:name w:val="样式 10 磅5"/>
    <w:autoRedefine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customStyle="1" w:styleId="24">
    <w:name w:val="普通(网站)1"/>
    <w:basedOn w:val="1"/>
    <w:autoRedefine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  <w:style w:type="paragraph" w:customStyle="1" w:styleId="25">
    <w:name w:val="[基本段落]"/>
    <w:basedOn w:val="1"/>
    <w:autoRedefine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宋体"/>
      <w:color w:val="000000"/>
      <w:kern w:val="0"/>
      <w:sz w:val="24"/>
      <w:lang w:val="zh-CN"/>
    </w:rPr>
  </w:style>
  <w:style w:type="paragraph" w:customStyle="1" w:styleId="26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8200</Words>
  <Characters>9078</Characters>
  <Lines>0</Lines>
  <Paragraphs>0</Paragraphs>
  <TotalTime>4</TotalTime>
  <ScaleCrop>false</ScaleCrop>
  <LinksUpToDate>false</LinksUpToDate>
  <CharactersWithSpaces>9132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2023-10-08T03:28:00Z</cp:lastPrinted>
  <dcterms:modified xsi:type="dcterms:W3CDTF">2024-03-07T03:04:19Z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4BB029C9809A445D92F41247F73A90AB_13</vt:lpwstr>
  </property>
</Properties>
</file>