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附件5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宋体" w:eastAsia="仿宋_GB2312" w:cs="宋体"/>
          <w:b w:val="0"/>
          <w:bCs w:val="0"/>
          <w:color w:val="000000" w:themeColor="text1"/>
          <w:spacing w:val="-6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尚志市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年乡村产业振兴食用菌产业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扶持办法（试行）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为提升食用菌产业规模化、标准化、产业化生产水平，加快促进食用菌产业转型升级，结合我市实际，特制定《尚志市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年乡村产业振兴食用菌产业扶持办法（试行）》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（以下简称《本办法》）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一、扶持范围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年水稻育苗大棚综合利用食用菌基地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符合我市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用地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新建食用菌基地。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二、扶持对象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从事食用菌栽培的经营企业、农民专业合作社、家庭农场、种植大户（以下简称生产经营主体），以及食用菌专业乡（镇）、专业村。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三、扶持标准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（一）水稻育苗大棚综合利用生产食用菌基地扶持标准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1.验收标准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由同一经营主体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年新建的育苗小区大棚综合利用栽培食用菌基地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集中连片利用大棚栋数达到10栋以上，并且每栋大棚利用面积达到300平方米以上，节水喷灌处理设备、晾晒架等设施齐全。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2.补贴标准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验收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合格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的育苗小区大棚综合利用食用菌生产基地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地摆栽培方式的每栋大棚补贴1000元，挂袋栽培方式的每栋大棚补贴2000元。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（二）食用菌基地扶持标准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1.验收标准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由同一经营主体在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年新建的食用菌基地，须提供生产经营主体和用地有效证件。集中连片新建食用菌大棚（温室）栋数达到10栋以上，当年投入生产。大棚标准：钢铁结构，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跨度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8米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、长40米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、侧高2米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、中高2.9米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以上，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或者大棚面积达到320平方米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。温室标准：结构为钢架结构，后墙、</w:t>
      </w:r>
      <w:r>
        <w:rPr>
          <w:rFonts w:hint="eastAsia" w:ascii="仿宋_GB2312" w:hAnsi="仿宋_GB2312" w:eastAsia="仿宋_GB2312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侧墙为</w:t>
      </w:r>
      <w:r>
        <w:rPr>
          <w:rFonts w:hint="eastAsia" w:ascii="仿宋_GB2312" w:hAnsi="仿宋_GB2312" w:eastAsia="仿宋_GB2312" w:cs="仿宋_GB2312"/>
          <w:sz w:val="32"/>
          <w:szCs w:val="32"/>
        </w:rPr>
        <w:t>砖混结构或</w:t>
      </w:r>
      <w:r>
        <w:rPr>
          <w:rFonts w:hint="eastAsia" w:ascii="仿宋_GB2312" w:hAnsi="仿宋_GB2312" w:eastAsia="仿宋_GB2312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新型</w:t>
      </w:r>
      <w:r>
        <w:rPr>
          <w:rFonts w:hint="eastAsia" w:ascii="仿宋_GB2312" w:hAnsi="仿宋_GB2312" w:eastAsia="仿宋_GB2312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复合</w:t>
      </w:r>
      <w:r>
        <w:rPr>
          <w:rFonts w:hint="eastAsia" w:ascii="仿宋_GB2312" w:hAnsi="仿宋_GB2312" w:eastAsia="仿宋_GB2312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保温材质</w:t>
      </w:r>
      <w:r>
        <w:rPr>
          <w:rFonts w:hint="eastAsia" w:ascii="仿宋_GB2312" w:hAnsi="仿宋_GB2312" w:eastAsia="仿宋_GB2312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建造的固定式墙体</w:t>
      </w:r>
      <w:r>
        <w:rPr>
          <w:rFonts w:hint="eastAsia" w:ascii="仿宋_GB2312" w:hAnsi="仿宋_GB2312" w:eastAsia="仿宋_GB2312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温室内配备增温设备，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可满足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冬季正常生产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需求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，安装卷帘机、灌溉系统等生产必要设施，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跨度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14米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、长43米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、脊高达到5米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以上，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或者每栋温室面积达到600平方米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" w:eastAsia="仿宋_GB2312"/>
          <w:b w:val="0"/>
          <w:bCs w:val="0"/>
          <w:color w:val="FF0000"/>
          <w:kern w:val="0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2.补贴标准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验收合格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新建食用菌基地，地摆栽培食用菌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大棚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每栋补贴2000元，挂袋栽培食用菌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大棚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每栋补贴5000元，食用菌温室每栋补贴6万元。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（三）食用菌专业乡（镇）扶持标准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1.验收标准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。202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年全乡（镇）新增食用菌挂袋大棚（温室）栋数达到200栋（不包括水稻育苗大棚综合利用的挂袋大棚）以上，其中集中连片10栋以上的基地大棚（温室）总栋数达到50栋以上。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2.奖励标准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达到食用菌专业乡（镇）验收标准的乡（镇）给予奖励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每个专业乡（镇）奖励10万元，用于发展食用菌产业相关经费支出。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（四）食用菌专业村扶持标准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1.验收标准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。202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年全村新增食用菌挂袋大棚（温室）栋数达到50栋（不包括水稻育苗综合利用的大棚）以上，其中集中连片大棚（温室）10栋以上的基地1个。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2.奖励标准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达到食用菌专业村验收标准的村或</w:t>
      </w:r>
      <w:r>
        <w:rPr>
          <w:rFonts w:hint="eastAsia" w:ascii="仿宋_GB2312" w:hAnsi="宋体" w:eastAsia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达到省级菜园开发利用建设村验收标准的村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给予奖励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每个专业村奖励2万元，用于发展食用菌产业相关经费支出。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黑体" w:hAnsi="黑体" w:eastAsia="黑体"/>
          <w:b w:val="0"/>
          <w:bCs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四、申报及验收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略。（详见《尚志市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年乡村产业振兴扶持办法执行工作流程（试行）》）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五、其他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本办法扶持期限暂定为1年，即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年。经营主体在享受补贴政策时，本办法补贴政策与中央、省和哈尔滨市相关补贴政策不能重复享受。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YTg0ZTgzMWQzMTJlMjZmMzQ4NjgzNDFlNmJlNTcifQ=="/>
  </w:docVars>
  <w:rsids>
    <w:rsidRoot w:val="00000000"/>
    <w:rsid w:val="0138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1"/>
    <w:basedOn w:val="1"/>
    <w:next w:val="3"/>
    <w:autoRedefine/>
    <w:qFormat/>
    <w:uiPriority w:val="0"/>
  </w:style>
  <w:style w:type="paragraph" w:customStyle="1" w:styleId="3">
    <w:name w:val="p0"/>
    <w:basedOn w:val="1"/>
    <w:next w:val="4"/>
    <w:autoRedefine/>
    <w:qFormat/>
    <w:uiPriority w:val="0"/>
    <w:pPr>
      <w:widowControl/>
    </w:pPr>
    <w:rPr>
      <w:kern w:val="0"/>
    </w:rPr>
  </w:style>
  <w:style w:type="paragraph" w:customStyle="1" w:styleId="4">
    <w:name w:val="header1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"/>
    <w:basedOn w:val="1"/>
    <w:next w:val="6"/>
    <w:qFormat/>
    <w:uiPriority w:val="0"/>
    <w:pPr>
      <w:spacing w:after="120" w:afterLines="0"/>
    </w:pPr>
  </w:style>
  <w:style w:type="paragraph" w:styleId="6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2024-02-26T08:00:16Z</dcterms:created>
  <dc:creator>Administrator</dc:creator>
  <cp:lastModifiedBy>Administrator</cp:lastModifiedBy>
  <dcterms:modified xsi:type="dcterms:W3CDTF">2024-02-26T08:00:45Z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73F164E9D8974FD7AEA4DE1D562D7EF5_12</vt:lpwstr>
  </property>
</Properties>
</file>